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4DAB" w14:textId="77777777" w:rsidR="001E6E52" w:rsidRPr="001E6E52" w:rsidRDefault="001E6E52" w:rsidP="001E6E52">
      <w:pPr>
        <w:spacing w:after="0"/>
        <w:jc w:val="center"/>
        <w:rPr>
          <w:b/>
          <w:sz w:val="18"/>
          <w:szCs w:val="18"/>
          <w:lang w:val="ru-RU"/>
        </w:rPr>
      </w:pPr>
      <w:r w:rsidRPr="001E6E52">
        <w:rPr>
          <w:b/>
          <w:sz w:val="18"/>
          <w:szCs w:val="18"/>
          <w:lang w:val="ru-RU"/>
        </w:rPr>
        <w:t>МИНИСТЕРСТВО ОБРАЗОВАНИЯ И НАУКИ РЕСПУБЛИКИ САХА (ЯКУТИЯ)</w:t>
      </w:r>
    </w:p>
    <w:p w14:paraId="4E975969" w14:textId="77777777" w:rsidR="001E6E52" w:rsidRPr="001E6E52" w:rsidRDefault="001E6E52" w:rsidP="001E6E52">
      <w:pPr>
        <w:spacing w:after="0"/>
        <w:jc w:val="center"/>
        <w:rPr>
          <w:b/>
          <w:sz w:val="18"/>
          <w:szCs w:val="18"/>
          <w:u w:val="single"/>
          <w:lang w:val="ru-RU"/>
        </w:rPr>
      </w:pPr>
      <w:r w:rsidRPr="001E6E52">
        <w:rPr>
          <w:b/>
          <w:sz w:val="18"/>
          <w:szCs w:val="18"/>
          <w:u w:val="single"/>
          <w:lang w:val="ru-RU"/>
        </w:rPr>
        <w:t xml:space="preserve">ГКОУ РС (Я) «РЕСПУБЛИКАНСКАЯ СПЕЦИАЛЬНАЯ (КОРРЕКЦИОННАЯ) ШКОЛА-ИНТЕРНАТ </w:t>
      </w:r>
    </w:p>
    <w:p w14:paraId="1F4DE524" w14:textId="77777777" w:rsidR="001E6E52" w:rsidRPr="001E6E52" w:rsidRDefault="001E6E52" w:rsidP="001E6E52">
      <w:pPr>
        <w:spacing w:after="0"/>
        <w:jc w:val="center"/>
        <w:rPr>
          <w:b/>
          <w:sz w:val="18"/>
          <w:szCs w:val="18"/>
          <w:u w:val="single"/>
          <w:lang w:val="ru-RU"/>
        </w:rPr>
      </w:pPr>
      <w:r w:rsidRPr="001E6E52">
        <w:rPr>
          <w:b/>
          <w:sz w:val="18"/>
          <w:szCs w:val="18"/>
          <w:u w:val="single"/>
          <w:lang w:val="ru-RU"/>
        </w:rPr>
        <w:t>ДЛЯ ОБУЧАЮЩИХСЯ С ТЯЖЕЛЫМИ НАРУШЕНИЯМИ РЕЧИ»</w:t>
      </w:r>
    </w:p>
    <w:p w14:paraId="0A5C614F" w14:textId="77777777" w:rsidR="001E6E52" w:rsidRPr="001E6E52" w:rsidRDefault="001E6E52" w:rsidP="001E6E52">
      <w:pPr>
        <w:spacing w:after="0"/>
        <w:jc w:val="center"/>
        <w:rPr>
          <w:sz w:val="18"/>
          <w:szCs w:val="18"/>
          <w:lang w:val="ru-RU"/>
        </w:rPr>
      </w:pPr>
      <w:r w:rsidRPr="001E6E52">
        <w:rPr>
          <w:sz w:val="18"/>
          <w:szCs w:val="18"/>
          <w:lang w:val="ru-RU"/>
        </w:rPr>
        <w:t>677007, г. Якутск, ул. Николая Антонова 36. Тел.: 33-19-14</w:t>
      </w:r>
    </w:p>
    <w:p w14:paraId="150DD544" w14:textId="77777777" w:rsidR="001E6E52" w:rsidRPr="001E6E52" w:rsidRDefault="001E6E52" w:rsidP="001E6E52">
      <w:pPr>
        <w:spacing w:after="0"/>
        <w:jc w:val="center"/>
        <w:rPr>
          <w:sz w:val="18"/>
          <w:szCs w:val="18"/>
          <w:lang w:val="ru-RU"/>
        </w:rPr>
      </w:pPr>
      <w:r w:rsidRPr="001E6E52">
        <w:rPr>
          <w:sz w:val="18"/>
          <w:szCs w:val="18"/>
          <w:lang w:val="ru-RU"/>
        </w:rPr>
        <w:t xml:space="preserve">Электронный адрес: </w:t>
      </w:r>
      <w:proofErr w:type="spellStart"/>
      <w:r w:rsidRPr="009C5621">
        <w:rPr>
          <w:sz w:val="18"/>
          <w:szCs w:val="18"/>
        </w:rPr>
        <w:t>rskshi</w:t>
      </w:r>
      <w:proofErr w:type="spellEnd"/>
      <w:r w:rsidRPr="001E6E52">
        <w:rPr>
          <w:sz w:val="18"/>
          <w:szCs w:val="18"/>
          <w:lang w:val="ru-RU"/>
        </w:rPr>
        <w:t>5@</w:t>
      </w:r>
      <w:r w:rsidRPr="009C5621">
        <w:rPr>
          <w:sz w:val="18"/>
          <w:szCs w:val="18"/>
        </w:rPr>
        <w:t>gov</w:t>
      </w:r>
      <w:r w:rsidRPr="001E6E52">
        <w:rPr>
          <w:sz w:val="18"/>
          <w:szCs w:val="18"/>
          <w:lang w:val="ru-RU"/>
        </w:rPr>
        <w:t>14.</w:t>
      </w:r>
      <w:proofErr w:type="spellStart"/>
      <w:r w:rsidRPr="009C5621">
        <w:rPr>
          <w:sz w:val="18"/>
          <w:szCs w:val="18"/>
        </w:rPr>
        <w:t>ru</w:t>
      </w:r>
      <w:proofErr w:type="spellEnd"/>
    </w:p>
    <w:p w14:paraId="4EBB42B5" w14:textId="77777777" w:rsidR="001E6E52" w:rsidRPr="001E6E52" w:rsidRDefault="001E6E52" w:rsidP="001E6E52">
      <w:pPr>
        <w:spacing w:after="0"/>
        <w:rPr>
          <w:sz w:val="18"/>
          <w:szCs w:val="18"/>
          <w:lang w:val="ru-RU"/>
        </w:rPr>
      </w:pPr>
    </w:p>
    <w:p w14:paraId="00FAEBA8" w14:textId="77777777" w:rsidR="001E6E52" w:rsidRPr="001E6E52" w:rsidRDefault="001E6E52" w:rsidP="001E6E52">
      <w:pPr>
        <w:tabs>
          <w:tab w:val="center" w:pos="4677"/>
          <w:tab w:val="right" w:pos="9355"/>
        </w:tabs>
        <w:spacing w:after="0"/>
        <w:jc w:val="right"/>
        <w:rPr>
          <w:rFonts w:eastAsia="Calibri"/>
          <w:b/>
          <w:bCs/>
          <w:szCs w:val="24"/>
          <w:lang w:val="ru-RU"/>
        </w:rPr>
      </w:pPr>
      <w:r w:rsidRPr="001E6E52">
        <w:rPr>
          <w:rFonts w:eastAsia="Calibri"/>
          <w:b/>
          <w:bCs/>
          <w:szCs w:val="24"/>
          <w:lang w:val="ru-RU"/>
        </w:rPr>
        <w:t>«Утверждаю»</w:t>
      </w:r>
    </w:p>
    <w:p w14:paraId="352F2D9A" w14:textId="77777777" w:rsidR="001E6E52" w:rsidRPr="001E6E52" w:rsidRDefault="001E6E52" w:rsidP="001E6E52">
      <w:pPr>
        <w:tabs>
          <w:tab w:val="center" w:pos="4677"/>
          <w:tab w:val="right" w:pos="9355"/>
        </w:tabs>
        <w:spacing w:after="0"/>
        <w:jc w:val="right"/>
        <w:rPr>
          <w:rFonts w:eastAsia="Calibri"/>
          <w:szCs w:val="24"/>
          <w:lang w:val="ru-RU"/>
        </w:rPr>
      </w:pPr>
      <w:r w:rsidRPr="001E6E52">
        <w:rPr>
          <w:rFonts w:eastAsia="Calibri"/>
          <w:szCs w:val="24"/>
          <w:lang w:val="ru-RU"/>
        </w:rPr>
        <w:t xml:space="preserve">Директор ГКОУ РС(Я) </w:t>
      </w:r>
    </w:p>
    <w:p w14:paraId="6DF52ECE" w14:textId="77777777" w:rsidR="001E6E52" w:rsidRPr="001E6E52" w:rsidRDefault="001E6E52" w:rsidP="001E6E52">
      <w:pPr>
        <w:tabs>
          <w:tab w:val="center" w:pos="4677"/>
          <w:tab w:val="right" w:pos="9355"/>
        </w:tabs>
        <w:spacing w:after="0"/>
        <w:jc w:val="right"/>
        <w:rPr>
          <w:rFonts w:eastAsia="Calibri"/>
          <w:szCs w:val="24"/>
          <w:lang w:val="ru-RU"/>
        </w:rPr>
      </w:pPr>
      <w:r w:rsidRPr="001E6E52">
        <w:rPr>
          <w:rFonts w:eastAsia="Calibri"/>
          <w:szCs w:val="24"/>
          <w:lang w:val="ru-RU"/>
        </w:rPr>
        <w:t>для обучающихся с ТНР»</w:t>
      </w:r>
    </w:p>
    <w:p w14:paraId="72119393" w14:textId="77777777" w:rsidR="001E6E52" w:rsidRPr="001E6E52" w:rsidRDefault="001E6E52" w:rsidP="001E6E52">
      <w:pPr>
        <w:tabs>
          <w:tab w:val="center" w:pos="4677"/>
          <w:tab w:val="right" w:pos="9355"/>
        </w:tabs>
        <w:spacing w:after="0"/>
        <w:jc w:val="right"/>
        <w:rPr>
          <w:rFonts w:eastAsia="Calibri"/>
          <w:szCs w:val="24"/>
          <w:lang w:val="ru-RU"/>
        </w:rPr>
      </w:pPr>
      <w:r w:rsidRPr="001E6E52">
        <w:rPr>
          <w:rFonts w:eastAsia="Calibri"/>
          <w:szCs w:val="24"/>
          <w:lang w:val="ru-RU"/>
        </w:rPr>
        <w:t>_____________ А.А. Федоров</w:t>
      </w:r>
    </w:p>
    <w:p w14:paraId="275764DE" w14:textId="419F0792" w:rsidR="001E6E52" w:rsidRPr="001E6E52" w:rsidRDefault="001E6E52" w:rsidP="001E6E52">
      <w:pPr>
        <w:tabs>
          <w:tab w:val="center" w:pos="4677"/>
          <w:tab w:val="right" w:pos="9355"/>
        </w:tabs>
        <w:spacing w:after="0"/>
        <w:jc w:val="right"/>
        <w:rPr>
          <w:rFonts w:eastAsia="Calibri"/>
          <w:szCs w:val="24"/>
          <w:lang w:val="ru-RU"/>
        </w:rPr>
      </w:pPr>
      <w:r w:rsidRPr="001E6E52">
        <w:rPr>
          <w:rFonts w:eastAsia="Calibri"/>
          <w:szCs w:val="24"/>
          <w:lang w:val="ru-RU"/>
        </w:rPr>
        <w:t>«_____» ____________ 202</w:t>
      </w:r>
      <w:r w:rsidR="00E03A32">
        <w:rPr>
          <w:rFonts w:eastAsia="Calibri"/>
          <w:szCs w:val="24"/>
          <w:lang w:val="ru-RU"/>
        </w:rPr>
        <w:t>6</w:t>
      </w:r>
      <w:r w:rsidRPr="001E6E52">
        <w:rPr>
          <w:rFonts w:eastAsia="Calibri"/>
          <w:szCs w:val="24"/>
          <w:lang w:val="ru-RU"/>
        </w:rPr>
        <w:t xml:space="preserve"> г.</w:t>
      </w:r>
    </w:p>
    <w:p w14:paraId="5EC552DE" w14:textId="77777777" w:rsidR="001E6E52" w:rsidRPr="001E6E52" w:rsidRDefault="001E6E52" w:rsidP="00503A72">
      <w:pPr>
        <w:widowControl w:val="0"/>
        <w:autoSpaceDE w:val="0"/>
        <w:autoSpaceDN w:val="0"/>
        <w:spacing w:before="321" w:after="0" w:line="240" w:lineRule="auto"/>
        <w:ind w:left="0" w:right="-1"/>
        <w:rPr>
          <w:b/>
          <w:szCs w:val="24"/>
          <w:lang w:val="ru-RU"/>
        </w:rPr>
      </w:pPr>
    </w:p>
    <w:p w14:paraId="5308EDA8" w14:textId="77777777" w:rsidR="001E6E52" w:rsidRPr="001E6E52" w:rsidRDefault="001E6E52" w:rsidP="00503A72">
      <w:pPr>
        <w:widowControl w:val="0"/>
        <w:autoSpaceDE w:val="0"/>
        <w:autoSpaceDN w:val="0"/>
        <w:spacing w:before="321" w:after="0" w:line="240" w:lineRule="auto"/>
        <w:ind w:left="0" w:right="-1"/>
        <w:rPr>
          <w:b/>
          <w:szCs w:val="24"/>
          <w:lang w:val="ru-RU"/>
        </w:rPr>
      </w:pPr>
    </w:p>
    <w:p w14:paraId="18922C29" w14:textId="77777777" w:rsidR="001E6E52" w:rsidRPr="001E6E52" w:rsidRDefault="001E6E52" w:rsidP="00503A72">
      <w:pPr>
        <w:widowControl w:val="0"/>
        <w:autoSpaceDE w:val="0"/>
        <w:autoSpaceDN w:val="0"/>
        <w:spacing w:before="321" w:after="0" w:line="240" w:lineRule="auto"/>
        <w:ind w:left="0" w:right="-1"/>
        <w:rPr>
          <w:b/>
          <w:szCs w:val="24"/>
          <w:lang w:val="ru-RU"/>
        </w:rPr>
      </w:pPr>
    </w:p>
    <w:p w14:paraId="49940C08" w14:textId="3E429330" w:rsidR="001E6E52" w:rsidRPr="001E6E52" w:rsidRDefault="001E6E52" w:rsidP="00503A72">
      <w:pPr>
        <w:spacing w:after="0"/>
        <w:ind w:left="0" w:right="-1"/>
        <w:jc w:val="center"/>
        <w:rPr>
          <w:b/>
          <w:bCs/>
          <w:szCs w:val="24"/>
          <w:lang w:val="ru-RU"/>
        </w:rPr>
      </w:pPr>
      <w:r w:rsidRPr="001E6E52">
        <w:rPr>
          <w:b/>
          <w:bCs/>
          <w:szCs w:val="24"/>
          <w:lang w:val="ru-RU"/>
        </w:rPr>
        <w:t>КОНКУРСНОЕ ЗАДАНИЕ</w:t>
      </w:r>
      <w:r w:rsidR="00E03A32">
        <w:rPr>
          <w:b/>
          <w:bCs/>
          <w:szCs w:val="24"/>
          <w:lang w:val="ru-RU"/>
        </w:rPr>
        <w:t xml:space="preserve"> </w:t>
      </w:r>
      <w:r w:rsidRPr="001E6E52">
        <w:rPr>
          <w:b/>
          <w:bCs/>
          <w:szCs w:val="24"/>
          <w:lang w:val="ru-RU"/>
        </w:rPr>
        <w:t xml:space="preserve">ЧЕМПИОНАТА </w:t>
      </w:r>
    </w:p>
    <w:p w14:paraId="4F9E7435" w14:textId="77777777" w:rsidR="001E6E52" w:rsidRPr="00E03A32" w:rsidRDefault="001E6E52" w:rsidP="00503A72">
      <w:pPr>
        <w:spacing w:after="0"/>
        <w:ind w:left="0" w:right="-1"/>
        <w:jc w:val="center"/>
        <w:rPr>
          <w:b/>
          <w:bCs/>
          <w:szCs w:val="24"/>
          <w:lang w:val="ru-RU"/>
        </w:rPr>
      </w:pPr>
      <w:r w:rsidRPr="00E03A32">
        <w:rPr>
          <w:b/>
          <w:bCs/>
          <w:szCs w:val="24"/>
          <w:lang w:val="ru-RU"/>
        </w:rPr>
        <w:t>«АБИЛИМПИКС ДЖУНИОР»</w:t>
      </w:r>
    </w:p>
    <w:p w14:paraId="10120936" w14:textId="77777777" w:rsidR="00D42326" w:rsidRPr="005B055B" w:rsidRDefault="00D42326" w:rsidP="00503A72">
      <w:pPr>
        <w:widowControl w:val="0"/>
        <w:autoSpaceDE w:val="0"/>
        <w:autoSpaceDN w:val="0"/>
        <w:spacing w:before="9" w:after="0" w:line="240" w:lineRule="auto"/>
        <w:ind w:left="0" w:right="-1" w:firstLine="0"/>
        <w:jc w:val="left"/>
        <w:rPr>
          <w:b/>
          <w:color w:val="auto"/>
          <w:szCs w:val="24"/>
          <w:lang w:val="ru-RU"/>
        </w:rPr>
      </w:pPr>
    </w:p>
    <w:p w14:paraId="2D26BF0C" w14:textId="0CDD0546" w:rsidR="00D42326" w:rsidRPr="005B055B" w:rsidRDefault="00D42326" w:rsidP="00503A72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color w:val="auto"/>
          <w:szCs w:val="24"/>
          <w:lang w:val="ru-RU"/>
        </w:rPr>
      </w:pPr>
      <w:r w:rsidRPr="005B055B">
        <w:rPr>
          <w:color w:val="auto"/>
          <w:szCs w:val="24"/>
          <w:lang w:val="ru-RU"/>
        </w:rPr>
        <w:t>по</w:t>
      </w:r>
      <w:r w:rsidRPr="005B055B">
        <w:rPr>
          <w:color w:val="auto"/>
          <w:spacing w:val="-2"/>
          <w:szCs w:val="24"/>
          <w:lang w:val="ru-RU"/>
        </w:rPr>
        <w:t xml:space="preserve"> </w:t>
      </w:r>
      <w:r w:rsidRPr="005B055B">
        <w:rPr>
          <w:color w:val="auto"/>
          <w:szCs w:val="24"/>
          <w:lang w:val="ru-RU"/>
        </w:rPr>
        <w:t>компетенции</w:t>
      </w:r>
    </w:p>
    <w:p w14:paraId="427C03A7" w14:textId="77777777" w:rsidR="00D42326" w:rsidRPr="005B055B" w:rsidRDefault="00D42326" w:rsidP="00503A72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outlineLvl w:val="0"/>
        <w:rPr>
          <w:b/>
          <w:bCs/>
          <w:color w:val="auto"/>
          <w:szCs w:val="24"/>
          <w:lang w:val="ru-RU"/>
        </w:rPr>
      </w:pPr>
      <w:r w:rsidRPr="005B055B">
        <w:rPr>
          <w:b/>
          <w:bCs/>
          <w:color w:val="auto"/>
          <w:szCs w:val="24"/>
          <w:lang w:val="ru-RU"/>
        </w:rPr>
        <w:t>СТОЛЯРНОЕ</w:t>
      </w:r>
      <w:r w:rsidRPr="005B055B">
        <w:rPr>
          <w:b/>
          <w:bCs/>
          <w:color w:val="auto"/>
          <w:spacing w:val="-5"/>
          <w:szCs w:val="24"/>
          <w:lang w:val="ru-RU"/>
        </w:rPr>
        <w:t xml:space="preserve"> </w:t>
      </w:r>
      <w:r w:rsidRPr="005B055B">
        <w:rPr>
          <w:b/>
          <w:bCs/>
          <w:color w:val="auto"/>
          <w:szCs w:val="24"/>
          <w:lang w:val="ru-RU"/>
        </w:rPr>
        <w:t>ДЕЛО</w:t>
      </w:r>
    </w:p>
    <w:p w14:paraId="2AA504C5" w14:textId="77777777" w:rsidR="00D42326" w:rsidRPr="005B055B" w:rsidRDefault="00D42326" w:rsidP="00503A72">
      <w:pPr>
        <w:widowControl w:val="0"/>
        <w:autoSpaceDE w:val="0"/>
        <w:autoSpaceDN w:val="0"/>
        <w:spacing w:after="0" w:line="240" w:lineRule="auto"/>
        <w:ind w:left="0" w:right="-1" w:firstLine="0"/>
        <w:jc w:val="left"/>
        <w:rPr>
          <w:b/>
          <w:color w:val="auto"/>
          <w:szCs w:val="24"/>
          <w:lang w:val="ru-RU"/>
        </w:rPr>
      </w:pPr>
    </w:p>
    <w:p w14:paraId="17B4D103" w14:textId="77777777" w:rsidR="00D42326" w:rsidRPr="005B055B" w:rsidRDefault="00D42326" w:rsidP="00503A72">
      <w:pPr>
        <w:widowControl w:val="0"/>
        <w:autoSpaceDE w:val="0"/>
        <w:autoSpaceDN w:val="0"/>
        <w:spacing w:after="0" w:line="240" w:lineRule="auto"/>
        <w:ind w:left="0" w:right="-1" w:firstLine="0"/>
        <w:jc w:val="left"/>
        <w:rPr>
          <w:b/>
          <w:color w:val="auto"/>
          <w:szCs w:val="24"/>
          <w:lang w:val="ru-RU"/>
        </w:rPr>
      </w:pPr>
    </w:p>
    <w:p w14:paraId="0EC31298" w14:textId="77777777" w:rsidR="00D42326" w:rsidRPr="005B055B" w:rsidRDefault="00D42326" w:rsidP="00503A72">
      <w:pPr>
        <w:widowControl w:val="0"/>
        <w:autoSpaceDE w:val="0"/>
        <w:autoSpaceDN w:val="0"/>
        <w:spacing w:before="1" w:after="0" w:line="240" w:lineRule="auto"/>
        <w:ind w:left="0" w:right="-1" w:firstLine="0"/>
        <w:jc w:val="left"/>
        <w:rPr>
          <w:b/>
          <w:color w:val="auto"/>
          <w:szCs w:val="24"/>
          <w:lang w:val="ru-RU"/>
        </w:rPr>
      </w:pPr>
      <w:r w:rsidRPr="005B055B">
        <w:rPr>
          <w:noProof/>
          <w:color w:val="auto"/>
          <w:szCs w:val="24"/>
          <w:lang w:val="ru-RU"/>
        </w:rPr>
        <w:drawing>
          <wp:anchor distT="0" distB="0" distL="0" distR="0" simplePos="0" relativeHeight="251660288" behindDoc="0" locked="0" layoutInCell="1" allowOverlap="1" wp14:anchorId="5DBB2F0B" wp14:editId="7108ACD5">
            <wp:simplePos x="0" y="0"/>
            <wp:positionH relativeFrom="page">
              <wp:posOffset>3013156</wp:posOffset>
            </wp:positionH>
            <wp:positionV relativeFrom="paragraph">
              <wp:posOffset>178789</wp:posOffset>
            </wp:positionV>
            <wp:extent cx="2051074" cy="223694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74" cy="223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DBF3E" w14:textId="7C894901" w:rsidR="00D42326" w:rsidRDefault="00D42326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39C29636" w14:textId="7909705A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7A282B9F" w14:textId="721E6792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13785323" w14:textId="0A1A2C60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29251D5E" w14:textId="0FE4655C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48113577" w14:textId="573CF52A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58962B6A" w14:textId="140C7593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3D0749BE" w14:textId="5BA4C07C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5A79334E" w14:textId="76B22481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2B2F5BA8" w14:textId="52DBF9FF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24768262" w14:textId="7174A0BF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2247B39A" w14:textId="33C1EA4C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314626CC" w14:textId="293EA965" w:rsidR="001E6E52" w:rsidRDefault="001E6E52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63F5602E" w14:textId="5777B268" w:rsidR="003A0B8F" w:rsidRDefault="003A0B8F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260416A0" w14:textId="77777777" w:rsidR="003A0B8F" w:rsidRPr="005B055B" w:rsidRDefault="003A0B8F" w:rsidP="00FE60D5">
      <w:pPr>
        <w:widowControl w:val="0"/>
        <w:tabs>
          <w:tab w:val="left" w:pos="8080"/>
        </w:tabs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68B2A7A3" w14:textId="0E392244" w:rsidR="00C6005E" w:rsidRDefault="00D42326" w:rsidP="00FE60D5">
      <w:pPr>
        <w:widowControl w:val="0"/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  <w:r w:rsidRPr="005B055B">
        <w:rPr>
          <w:b/>
          <w:color w:val="auto"/>
          <w:szCs w:val="24"/>
          <w:lang w:val="ru-RU"/>
        </w:rPr>
        <w:t>г. Якутск</w:t>
      </w:r>
      <w:r w:rsidR="001E6E52">
        <w:rPr>
          <w:b/>
          <w:color w:val="auto"/>
          <w:szCs w:val="24"/>
          <w:lang w:val="ru-RU"/>
        </w:rPr>
        <w:t>,</w:t>
      </w:r>
      <w:r w:rsidRPr="005B055B">
        <w:rPr>
          <w:b/>
          <w:color w:val="auto"/>
          <w:szCs w:val="24"/>
          <w:lang w:val="ru-RU"/>
        </w:rPr>
        <w:t xml:space="preserve"> 202</w:t>
      </w:r>
      <w:r w:rsidR="00EF3A7A">
        <w:rPr>
          <w:b/>
          <w:color w:val="auto"/>
          <w:szCs w:val="24"/>
          <w:lang w:val="ru-RU"/>
        </w:rPr>
        <w:t>6</w:t>
      </w:r>
      <w:r w:rsidRPr="005B055B">
        <w:rPr>
          <w:b/>
          <w:color w:val="auto"/>
          <w:szCs w:val="24"/>
          <w:lang w:val="ru-RU"/>
        </w:rPr>
        <w:t xml:space="preserve"> г.</w:t>
      </w:r>
    </w:p>
    <w:p w14:paraId="40E430B1" w14:textId="77777777" w:rsidR="00EF3A7A" w:rsidRPr="005B055B" w:rsidRDefault="00EF3A7A" w:rsidP="00FE60D5">
      <w:pPr>
        <w:widowControl w:val="0"/>
        <w:autoSpaceDE w:val="0"/>
        <w:autoSpaceDN w:val="0"/>
        <w:spacing w:before="1" w:after="0" w:line="240" w:lineRule="auto"/>
        <w:ind w:left="0" w:right="-1" w:firstLine="0"/>
        <w:jc w:val="center"/>
        <w:rPr>
          <w:b/>
          <w:color w:val="auto"/>
          <w:szCs w:val="24"/>
          <w:lang w:val="ru-RU"/>
        </w:rPr>
      </w:pPr>
    </w:p>
    <w:p w14:paraId="4637B677" w14:textId="625FDD54" w:rsidR="00B27F54" w:rsidRPr="00B27F54" w:rsidRDefault="006271CC" w:rsidP="00FE60D5">
      <w:pPr>
        <w:spacing w:after="0" w:line="276" w:lineRule="auto"/>
        <w:ind w:left="0" w:right="-1" w:firstLine="709"/>
        <w:rPr>
          <w:b/>
          <w:szCs w:val="24"/>
        </w:rPr>
      </w:pPr>
      <w:proofErr w:type="spellStart"/>
      <w:r w:rsidRPr="00B27F54">
        <w:rPr>
          <w:b/>
          <w:szCs w:val="24"/>
        </w:rPr>
        <w:lastRenderedPageBreak/>
        <w:t>Содержание</w:t>
      </w:r>
      <w:proofErr w:type="spellEnd"/>
    </w:p>
    <w:p w14:paraId="616C866E" w14:textId="77777777" w:rsidR="006371AD" w:rsidRPr="00B27F54" w:rsidRDefault="006271CC" w:rsidP="00FE60D5">
      <w:pPr>
        <w:numPr>
          <w:ilvl w:val="0"/>
          <w:numId w:val="1"/>
        </w:numPr>
        <w:spacing w:after="124" w:line="276" w:lineRule="auto"/>
        <w:ind w:left="0" w:right="-1" w:firstLine="709"/>
        <w:jc w:val="left"/>
        <w:rPr>
          <w:szCs w:val="24"/>
        </w:rPr>
      </w:pPr>
      <w:proofErr w:type="spellStart"/>
      <w:r w:rsidRPr="00B27F54">
        <w:rPr>
          <w:b/>
          <w:szCs w:val="24"/>
        </w:rPr>
        <w:t>Описание</w:t>
      </w:r>
      <w:proofErr w:type="spellEnd"/>
      <w:r w:rsidRPr="00B27F54">
        <w:rPr>
          <w:b/>
          <w:szCs w:val="24"/>
        </w:rPr>
        <w:t xml:space="preserve"> </w:t>
      </w:r>
      <w:proofErr w:type="spellStart"/>
      <w:r w:rsidRPr="00B27F54">
        <w:rPr>
          <w:b/>
          <w:szCs w:val="24"/>
        </w:rPr>
        <w:t>компетенции</w:t>
      </w:r>
      <w:proofErr w:type="spellEnd"/>
      <w:r w:rsidRPr="00B27F54">
        <w:rPr>
          <w:b/>
          <w:szCs w:val="24"/>
        </w:rPr>
        <w:t xml:space="preserve">. </w:t>
      </w:r>
    </w:p>
    <w:p w14:paraId="67CB132D" w14:textId="10B0DEB4" w:rsidR="006371AD" w:rsidRPr="00B27F54" w:rsidRDefault="006271CC" w:rsidP="00FE60D5">
      <w:pPr>
        <w:tabs>
          <w:tab w:val="center" w:pos="1709"/>
          <w:tab w:val="center" w:pos="3803"/>
        </w:tabs>
        <w:spacing w:after="68" w:line="276" w:lineRule="auto"/>
        <w:ind w:left="0" w:right="-1" w:firstLine="709"/>
        <w:jc w:val="left"/>
        <w:rPr>
          <w:szCs w:val="24"/>
        </w:rPr>
      </w:pPr>
      <w:r w:rsidRPr="00B27F54">
        <w:rPr>
          <w:b/>
          <w:szCs w:val="24"/>
        </w:rPr>
        <w:t>1.1.</w:t>
      </w:r>
      <w:r w:rsidRPr="00B27F54">
        <w:rPr>
          <w:rFonts w:ascii="Arial" w:eastAsia="Arial" w:hAnsi="Arial" w:cs="Arial"/>
          <w:b/>
          <w:szCs w:val="24"/>
        </w:rPr>
        <w:t xml:space="preserve"> </w:t>
      </w:r>
      <w:r w:rsidRPr="00B27F54">
        <w:rPr>
          <w:rFonts w:ascii="Arial" w:eastAsia="Arial" w:hAnsi="Arial" w:cs="Arial"/>
          <w:b/>
          <w:szCs w:val="24"/>
        </w:rPr>
        <w:tab/>
      </w:r>
      <w:proofErr w:type="spellStart"/>
      <w:r w:rsidRPr="00B27F54">
        <w:rPr>
          <w:b/>
          <w:szCs w:val="24"/>
        </w:rPr>
        <w:t>Актуальность</w:t>
      </w:r>
      <w:proofErr w:type="spellEnd"/>
      <w:r w:rsidRPr="00B27F54">
        <w:rPr>
          <w:b/>
          <w:szCs w:val="24"/>
        </w:rPr>
        <w:t xml:space="preserve"> </w:t>
      </w:r>
      <w:proofErr w:type="spellStart"/>
      <w:r w:rsidRPr="00B27F54">
        <w:rPr>
          <w:b/>
          <w:szCs w:val="24"/>
        </w:rPr>
        <w:t>компетенции</w:t>
      </w:r>
      <w:proofErr w:type="spellEnd"/>
      <w:r w:rsidRPr="00B27F54">
        <w:rPr>
          <w:b/>
          <w:szCs w:val="24"/>
        </w:rPr>
        <w:t xml:space="preserve">. </w:t>
      </w:r>
    </w:p>
    <w:p w14:paraId="74AB8E05" w14:textId="77777777" w:rsidR="006371AD" w:rsidRPr="00B27F54" w:rsidRDefault="006271CC" w:rsidP="00FE60D5">
      <w:pPr>
        <w:spacing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 xml:space="preserve">В современном обществе профессия столярное дело – одна из самых востребованных специальностей, ведь предметы столярных изделий и мебели всегда являются непременным атрибутом жилища человека. В нашей стране не только сложилась мощная столярная индустрия, которая обеспечивает потребителей типовой мебелью¸ но есть и много высококлассных профессионалов, которые демонстрируют свое мастерство в изготовлении эксклюзивных столярных изделий по индивидуальным заказам. Профессия столяра-мебельщика является востребованной¸ престижной и хорошо оплачиваемой, растёт спрос на высококвалифицированные кадры этой профессии. </w:t>
      </w:r>
    </w:p>
    <w:p w14:paraId="74744C80" w14:textId="77777777" w:rsidR="006371AD" w:rsidRPr="00B27F54" w:rsidRDefault="006271CC" w:rsidP="00FE60D5">
      <w:pPr>
        <w:spacing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 xml:space="preserve">Чтобы достичь высокого качества в столярном производстве, нужны современные технологии, сложное оборудование, поэтому профессия столяра-мебельщика – это техническая специальность, хотя связанная и с художественным творчеством. </w:t>
      </w:r>
    </w:p>
    <w:p w14:paraId="2CA7BFEA" w14:textId="77777777" w:rsidR="006371AD" w:rsidRPr="00B27F54" w:rsidRDefault="006271CC" w:rsidP="00FE60D5">
      <w:pPr>
        <w:spacing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 xml:space="preserve">Специалист столярного производства должен овладеть всеми видами операций по обработке дерева: различные виды отделки (шлифование, строгание и т.д.), операции сшивки деталей, их соединения и склейки, сборки отдельных узлов, изготовления и применения элементов декора. Для достижения необходимого качества изделий столяр мебельщик пользуется современным высокотехнологичным механизированным оборудованием. </w:t>
      </w:r>
    </w:p>
    <w:p w14:paraId="3A7A3FC3" w14:textId="0D7ACFE0" w:rsidR="006371AD" w:rsidRPr="00B27F54" w:rsidRDefault="006271CC" w:rsidP="00FE60D5">
      <w:pPr>
        <w:spacing w:after="38"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 xml:space="preserve">Практически в каждом регионе есть потенциальные работодатели для специалистов по профессиям «мастер столярного и мебельного производства» «мастер столярно- плотничных и паркетных работ». </w:t>
      </w:r>
    </w:p>
    <w:p w14:paraId="61861DCE" w14:textId="5666C2AB" w:rsidR="006371AD" w:rsidRPr="00B27F54" w:rsidRDefault="006271CC" w:rsidP="00FE60D5">
      <w:pPr>
        <w:spacing w:after="22" w:line="276" w:lineRule="auto"/>
        <w:ind w:left="0" w:right="-1" w:firstLine="709"/>
        <w:jc w:val="left"/>
        <w:rPr>
          <w:szCs w:val="24"/>
          <w:lang w:val="ru-RU"/>
        </w:rPr>
      </w:pPr>
      <w:r w:rsidRPr="00B27F54">
        <w:rPr>
          <w:b/>
          <w:szCs w:val="24"/>
          <w:lang w:val="ru-RU"/>
        </w:rPr>
        <w:t>1.2.</w:t>
      </w:r>
      <w:r w:rsidRPr="00B27F54">
        <w:rPr>
          <w:rFonts w:ascii="Arial" w:eastAsia="Arial" w:hAnsi="Arial" w:cs="Arial"/>
          <w:b/>
          <w:szCs w:val="24"/>
          <w:lang w:val="ru-RU"/>
        </w:rPr>
        <w:t xml:space="preserve"> </w:t>
      </w:r>
      <w:r w:rsidRPr="00B27F54">
        <w:rPr>
          <w:b/>
          <w:szCs w:val="24"/>
          <w:lang w:val="ru-RU"/>
        </w:rPr>
        <w:t xml:space="preserve">Профессии, </w:t>
      </w:r>
      <w:r w:rsidR="00777357">
        <w:rPr>
          <w:b/>
          <w:szCs w:val="24"/>
          <w:lang w:val="ru-RU"/>
        </w:rPr>
        <w:t>с которыми могут познакомиться участники</w:t>
      </w:r>
    </w:p>
    <w:p w14:paraId="19FF24E3" w14:textId="3F46FFE0" w:rsidR="00B27F54" w:rsidRPr="00B27F54" w:rsidRDefault="006271CC" w:rsidP="00FE60D5">
      <w:pPr>
        <w:spacing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>Мастер столярного и мебельного производства. Столяр.</w:t>
      </w:r>
    </w:p>
    <w:p w14:paraId="3504E25C" w14:textId="6C36E783" w:rsidR="006371AD" w:rsidRPr="00B27F54" w:rsidRDefault="00B27F54" w:rsidP="00FE60D5">
      <w:pPr>
        <w:spacing w:line="276" w:lineRule="auto"/>
        <w:ind w:left="0" w:right="-1" w:firstLine="709"/>
        <w:rPr>
          <w:szCs w:val="24"/>
          <w:lang w:val="ru-RU"/>
        </w:rPr>
      </w:pPr>
      <w:r w:rsidRPr="00B27F54">
        <w:rPr>
          <w:szCs w:val="24"/>
          <w:lang w:val="ru-RU"/>
        </w:rPr>
        <w:tab/>
      </w:r>
      <w:r w:rsidR="006271CC" w:rsidRPr="00B27F54">
        <w:rPr>
          <w:b/>
          <w:szCs w:val="24"/>
          <w:lang w:val="ru-RU"/>
        </w:rPr>
        <w:t>1.3.</w:t>
      </w:r>
      <w:r w:rsidR="006271CC" w:rsidRPr="00B27F54">
        <w:rPr>
          <w:rFonts w:ascii="Arial" w:eastAsia="Arial" w:hAnsi="Arial" w:cs="Arial"/>
          <w:b/>
          <w:szCs w:val="24"/>
          <w:lang w:val="ru-RU"/>
        </w:rPr>
        <w:t xml:space="preserve"> </w:t>
      </w:r>
      <w:r w:rsidR="006271CC" w:rsidRPr="00B27F54">
        <w:rPr>
          <w:b/>
          <w:szCs w:val="24"/>
          <w:lang w:val="ru-RU"/>
        </w:rPr>
        <w:t xml:space="preserve">Ссылка на образовательный и/или профессиональный стандарт. </w:t>
      </w:r>
    </w:p>
    <w:p w14:paraId="176CAA62" w14:textId="77777777" w:rsidR="006371AD" w:rsidRPr="00C6005E" w:rsidRDefault="006271CC" w:rsidP="00C775A2">
      <w:pPr>
        <w:spacing w:after="0" w:line="259" w:lineRule="auto"/>
        <w:ind w:left="567" w:right="0" w:firstLine="709"/>
        <w:jc w:val="left"/>
        <w:rPr>
          <w:lang w:val="ru-RU"/>
        </w:rPr>
      </w:pPr>
      <w:r w:rsidRPr="00C6005E">
        <w:rPr>
          <w:b/>
          <w:sz w:val="7"/>
          <w:lang w:val="ru-RU"/>
        </w:rPr>
        <w:t xml:space="preserve"> </w:t>
      </w:r>
    </w:p>
    <w:tbl>
      <w:tblPr>
        <w:tblStyle w:val="TableGrid"/>
        <w:tblW w:w="8894" w:type="dxa"/>
        <w:tblInd w:w="279" w:type="dxa"/>
        <w:tblCellMar>
          <w:top w:w="111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8894"/>
      </w:tblGrid>
      <w:tr w:rsidR="003A40FC" w:rsidRPr="000A5B62" w14:paraId="0BCCC66A" w14:textId="77777777" w:rsidTr="00C94200">
        <w:trPr>
          <w:trHeight w:val="244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259A" w14:textId="1182DEFC" w:rsidR="003A40FC" w:rsidRPr="006617A6" w:rsidRDefault="006617A6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Юниоры</w:t>
            </w:r>
          </w:p>
        </w:tc>
      </w:tr>
      <w:tr w:rsidR="003A40FC" w:rsidRPr="00E03A32" w14:paraId="5E1FE6C5" w14:textId="77777777" w:rsidTr="00C94200">
        <w:trPr>
          <w:trHeight w:val="213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848" w14:textId="3E5CFFC9" w:rsidR="003A40FC" w:rsidRPr="000A5B62" w:rsidRDefault="00777357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ФГОС НОО, ФГОС ООО</w:t>
            </w:r>
            <w:r w:rsidR="003A40FC" w:rsidRPr="000A5B62">
              <w:rPr>
                <w:szCs w:val="24"/>
                <w:lang w:val="ru-RU"/>
              </w:rPr>
              <w:t xml:space="preserve"> </w:t>
            </w:r>
          </w:p>
        </w:tc>
      </w:tr>
    </w:tbl>
    <w:p w14:paraId="66139D25" w14:textId="77777777" w:rsidR="00C94200" w:rsidRPr="000A5B62" w:rsidRDefault="00C94200">
      <w:pPr>
        <w:spacing w:after="15" w:line="248" w:lineRule="auto"/>
        <w:ind w:left="1522" w:right="0"/>
        <w:jc w:val="left"/>
        <w:rPr>
          <w:b/>
          <w:szCs w:val="24"/>
        </w:rPr>
      </w:pPr>
    </w:p>
    <w:p w14:paraId="614F4E39" w14:textId="5BF4B3B2" w:rsidR="006371AD" w:rsidRPr="000A5B62" w:rsidRDefault="006271CC" w:rsidP="000A5B62">
      <w:pPr>
        <w:spacing w:after="15" w:line="248" w:lineRule="auto"/>
        <w:ind w:left="567" w:right="0" w:firstLine="709"/>
        <w:jc w:val="left"/>
        <w:rPr>
          <w:b/>
          <w:szCs w:val="24"/>
        </w:rPr>
      </w:pPr>
      <w:r w:rsidRPr="000A5B62">
        <w:rPr>
          <w:b/>
          <w:szCs w:val="24"/>
        </w:rPr>
        <w:t>1.4.</w:t>
      </w:r>
      <w:r w:rsidRPr="000A5B62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0A5B62">
        <w:rPr>
          <w:b/>
          <w:szCs w:val="24"/>
        </w:rPr>
        <w:t>Требования</w:t>
      </w:r>
      <w:proofErr w:type="spellEnd"/>
      <w:r w:rsidRPr="000A5B62">
        <w:rPr>
          <w:b/>
          <w:szCs w:val="24"/>
        </w:rPr>
        <w:t xml:space="preserve"> к </w:t>
      </w:r>
      <w:proofErr w:type="spellStart"/>
      <w:r w:rsidRPr="000A5B62">
        <w:rPr>
          <w:b/>
          <w:szCs w:val="24"/>
        </w:rPr>
        <w:t>квалификации</w:t>
      </w:r>
      <w:proofErr w:type="spellEnd"/>
    </w:p>
    <w:tbl>
      <w:tblPr>
        <w:tblStyle w:val="TableGrid"/>
        <w:tblW w:w="8834" w:type="dxa"/>
        <w:tblInd w:w="279" w:type="dxa"/>
        <w:tblCellMar>
          <w:top w:w="108" w:type="dxa"/>
          <w:left w:w="110" w:type="dxa"/>
          <w:right w:w="14" w:type="dxa"/>
        </w:tblCellMar>
        <w:tblLook w:val="04A0" w:firstRow="1" w:lastRow="0" w:firstColumn="1" w:lastColumn="0" w:noHBand="0" w:noVBand="1"/>
      </w:tblPr>
      <w:tblGrid>
        <w:gridCol w:w="8834"/>
      </w:tblGrid>
      <w:tr w:rsidR="003A40FC" w:rsidRPr="000A5B62" w14:paraId="0874B6A4" w14:textId="77777777" w:rsidTr="000A5B62">
        <w:trPr>
          <w:trHeight w:val="573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C2CA" w14:textId="51BB524A" w:rsidR="003A40FC" w:rsidRPr="006617A6" w:rsidRDefault="006617A6">
            <w:pPr>
              <w:spacing w:after="0" w:line="259" w:lineRule="auto"/>
              <w:ind w:left="0" w:right="91" w:firstLine="0"/>
              <w:jc w:val="center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Юниоры</w:t>
            </w:r>
          </w:p>
        </w:tc>
      </w:tr>
      <w:tr w:rsidR="003A40FC" w:rsidRPr="00E03A32" w14:paraId="30011AE2" w14:textId="77777777" w:rsidTr="00187E1B">
        <w:trPr>
          <w:trHeight w:val="729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997" w14:textId="77777777" w:rsidR="003A40FC" w:rsidRPr="000A5B62" w:rsidRDefault="003A40FC">
            <w:pPr>
              <w:spacing w:after="47" w:line="260" w:lineRule="auto"/>
              <w:ind w:left="0" w:right="135" w:firstLine="0"/>
              <w:jc w:val="left"/>
              <w:rPr>
                <w:szCs w:val="24"/>
                <w:lang w:val="ru-RU"/>
              </w:rPr>
            </w:pPr>
            <w:r w:rsidRPr="000A5B62">
              <w:rPr>
                <w:szCs w:val="24"/>
                <w:lang w:val="ru-RU"/>
              </w:rPr>
              <w:t xml:space="preserve">ПМ.02 «Изготовление столярных и мебельных изделий ПК 2.1. Производить подбор и раскрой заготовок, механическую обработку деталей мебельных изделий. ПК 2.2. Выполнять столярные соединения. </w:t>
            </w:r>
          </w:p>
          <w:p w14:paraId="1B383853" w14:textId="77777777" w:rsidR="003A40FC" w:rsidRPr="000A5B62" w:rsidRDefault="003A40FC">
            <w:pPr>
              <w:spacing w:after="0" w:line="256" w:lineRule="auto"/>
              <w:ind w:left="0" w:right="136" w:firstLine="0"/>
              <w:jc w:val="left"/>
              <w:rPr>
                <w:szCs w:val="24"/>
                <w:lang w:val="ru-RU"/>
              </w:rPr>
            </w:pPr>
            <w:r w:rsidRPr="000A5B62">
              <w:rPr>
                <w:b/>
                <w:szCs w:val="24"/>
                <w:lang w:val="ru-RU"/>
              </w:rPr>
              <w:t xml:space="preserve">Должен уметь: </w:t>
            </w:r>
            <w:r w:rsidRPr="000A5B62">
              <w:rPr>
                <w:szCs w:val="24"/>
                <w:lang w:val="ru-RU"/>
              </w:rPr>
              <w:t xml:space="preserve">применять правила безопасности труда и производственной санитарии при выполнении столярных работ; налаживать и применять в работе инструмент для изготовления столярных </w:t>
            </w:r>
          </w:p>
          <w:p w14:paraId="56D590E8" w14:textId="77777777" w:rsidR="003A40FC" w:rsidRPr="000A5B62" w:rsidRDefault="003A40FC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0A5B62">
              <w:rPr>
                <w:szCs w:val="24"/>
                <w:lang w:val="ru-RU"/>
              </w:rPr>
              <w:t xml:space="preserve">работ; </w:t>
            </w:r>
          </w:p>
          <w:p w14:paraId="23D32242" w14:textId="77777777" w:rsidR="003A40FC" w:rsidRPr="000A5B62" w:rsidRDefault="003A40FC" w:rsidP="00C6005E">
            <w:pPr>
              <w:spacing w:after="1" w:line="24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0A5B62">
              <w:rPr>
                <w:szCs w:val="24"/>
                <w:lang w:val="ru-RU"/>
              </w:rPr>
              <w:t xml:space="preserve">производить подготовку и разметку заготовок для деталей; выполнять раскрой древесины и древесных материалов; выполнять основные операции по обработке древесины и древесных материалов ручным инструментом: пиление, сверление, долбление, строгание, шлифование; определять степень точности обработки деталей по форме и размерам; допуски и посадки; определять степень точности обработки деталей по классу шероховатости поверхности: </w:t>
            </w:r>
          </w:p>
          <w:p w14:paraId="5A2507EF" w14:textId="65F6AE59" w:rsidR="003A40FC" w:rsidRPr="000A5B62" w:rsidRDefault="003A40FC" w:rsidP="00C6005E">
            <w:pPr>
              <w:spacing w:after="0" w:line="259" w:lineRule="auto"/>
              <w:ind w:left="0" w:right="55" w:firstLine="0"/>
              <w:jc w:val="left"/>
              <w:rPr>
                <w:szCs w:val="24"/>
                <w:lang w:val="ru-RU"/>
              </w:rPr>
            </w:pPr>
            <w:r w:rsidRPr="000A5B62">
              <w:rPr>
                <w:szCs w:val="24"/>
                <w:lang w:val="ru-RU"/>
              </w:rPr>
              <w:lastRenderedPageBreak/>
              <w:t>неровности, риски, ворсистость, мшистость; повышать качество обработки деталей по форме, размерам и классу шероховатости поверхности: формировать шипы, проушины, гнезда</w:t>
            </w:r>
            <w:r w:rsidR="00187E1B">
              <w:rPr>
                <w:szCs w:val="24"/>
                <w:lang w:val="ru-RU"/>
              </w:rPr>
              <w:t>.</w:t>
            </w:r>
          </w:p>
        </w:tc>
      </w:tr>
    </w:tbl>
    <w:p w14:paraId="357114D0" w14:textId="77777777" w:rsidR="006371AD" w:rsidRPr="00C6005E" w:rsidRDefault="006371AD">
      <w:pPr>
        <w:spacing w:after="0" w:line="259" w:lineRule="auto"/>
        <w:ind w:left="-880" w:right="568" w:firstLine="0"/>
        <w:jc w:val="left"/>
        <w:rPr>
          <w:lang w:val="ru-RU"/>
        </w:rPr>
      </w:pPr>
    </w:p>
    <w:p w14:paraId="174D453A" w14:textId="3E782120" w:rsidR="006371AD" w:rsidRPr="009A573A" w:rsidRDefault="006271CC" w:rsidP="009A573A">
      <w:pPr>
        <w:pStyle w:val="a3"/>
        <w:numPr>
          <w:ilvl w:val="0"/>
          <w:numId w:val="1"/>
        </w:numPr>
        <w:spacing w:after="120" w:line="248" w:lineRule="auto"/>
        <w:ind w:left="0" w:right="0" w:firstLine="709"/>
        <w:jc w:val="left"/>
        <w:rPr>
          <w:szCs w:val="24"/>
          <w:lang w:val="ru-RU"/>
        </w:rPr>
      </w:pPr>
      <w:r w:rsidRPr="009A573A">
        <w:rPr>
          <w:b/>
          <w:szCs w:val="24"/>
          <w:lang w:val="ru-RU"/>
        </w:rPr>
        <w:t xml:space="preserve">Конкурсное задание. </w:t>
      </w:r>
    </w:p>
    <w:p w14:paraId="326535F4" w14:textId="38C6678B" w:rsidR="006371AD" w:rsidRPr="009A573A" w:rsidRDefault="006271CC" w:rsidP="009A573A">
      <w:pPr>
        <w:spacing w:after="62" w:line="248" w:lineRule="auto"/>
        <w:ind w:left="0" w:right="0" w:firstLine="709"/>
        <w:jc w:val="left"/>
        <w:rPr>
          <w:szCs w:val="24"/>
          <w:lang w:val="ru-RU"/>
        </w:rPr>
      </w:pPr>
      <w:r w:rsidRPr="009A573A">
        <w:rPr>
          <w:b/>
          <w:szCs w:val="24"/>
          <w:lang w:val="ru-RU"/>
        </w:rPr>
        <w:t>2.1.</w:t>
      </w:r>
      <w:r w:rsidRPr="009A573A">
        <w:rPr>
          <w:rFonts w:ascii="Arial" w:eastAsia="Arial" w:hAnsi="Arial" w:cs="Arial"/>
          <w:b/>
          <w:szCs w:val="24"/>
          <w:lang w:val="ru-RU"/>
        </w:rPr>
        <w:t xml:space="preserve"> </w:t>
      </w:r>
      <w:r w:rsidRPr="009A573A">
        <w:rPr>
          <w:b/>
          <w:szCs w:val="24"/>
          <w:lang w:val="ru-RU"/>
        </w:rPr>
        <w:t xml:space="preserve">Краткое описание задания. </w:t>
      </w:r>
    </w:p>
    <w:p w14:paraId="5952B413" w14:textId="54D164A4" w:rsidR="009A573A" w:rsidRPr="009A573A" w:rsidRDefault="006F6B30" w:rsidP="009A573A">
      <w:pPr>
        <w:spacing w:after="90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В</w:t>
      </w:r>
      <w:r w:rsidR="006271CC" w:rsidRPr="009A573A">
        <w:rPr>
          <w:szCs w:val="24"/>
          <w:lang w:val="ru-RU"/>
        </w:rPr>
        <w:t xml:space="preserve"> ходе выполнения конкурсного задания необходимо за 4</w:t>
      </w:r>
      <w:r w:rsidR="00B47D0D" w:rsidRPr="009A573A">
        <w:rPr>
          <w:szCs w:val="24"/>
          <w:lang w:val="ru-RU"/>
        </w:rPr>
        <w:t>0</w:t>
      </w:r>
      <w:r w:rsidR="006271CC" w:rsidRPr="009A573A">
        <w:rPr>
          <w:szCs w:val="24"/>
          <w:lang w:val="ru-RU"/>
        </w:rPr>
        <w:t xml:space="preserve"> </w:t>
      </w:r>
      <w:r w:rsidR="00B47D0D" w:rsidRPr="009A573A">
        <w:rPr>
          <w:szCs w:val="24"/>
          <w:lang w:val="ru-RU"/>
        </w:rPr>
        <w:t>минут</w:t>
      </w:r>
      <w:r w:rsidR="001601BE" w:rsidRPr="009A573A">
        <w:rPr>
          <w:szCs w:val="24"/>
          <w:lang w:val="ru-RU"/>
        </w:rPr>
        <w:t xml:space="preserve"> должен собрать стул с помощью инструкции по сборке</w:t>
      </w:r>
      <w:r w:rsidR="00B27F54" w:rsidRPr="009A573A">
        <w:rPr>
          <w:szCs w:val="24"/>
          <w:lang w:val="ru-RU"/>
        </w:rPr>
        <w:t>.</w:t>
      </w:r>
    </w:p>
    <w:p w14:paraId="42120846" w14:textId="77777777" w:rsidR="006371AD" w:rsidRPr="009A573A" w:rsidRDefault="006271CC" w:rsidP="009A573A">
      <w:pPr>
        <w:spacing w:after="15" w:line="248" w:lineRule="auto"/>
        <w:ind w:left="0" w:right="0" w:firstLine="709"/>
        <w:jc w:val="left"/>
        <w:rPr>
          <w:szCs w:val="24"/>
          <w:lang w:val="ru-RU"/>
        </w:rPr>
      </w:pPr>
      <w:r w:rsidRPr="009A573A">
        <w:rPr>
          <w:b/>
          <w:szCs w:val="24"/>
          <w:lang w:val="ru-RU"/>
        </w:rPr>
        <w:t>2.2.</w:t>
      </w:r>
      <w:r w:rsidRPr="009A573A">
        <w:rPr>
          <w:rFonts w:ascii="Arial" w:eastAsia="Arial" w:hAnsi="Arial" w:cs="Arial"/>
          <w:b/>
          <w:szCs w:val="24"/>
          <w:lang w:val="ru-RU"/>
        </w:rPr>
        <w:t xml:space="preserve"> </w:t>
      </w:r>
      <w:r w:rsidRPr="009A573A">
        <w:rPr>
          <w:b/>
          <w:szCs w:val="24"/>
          <w:lang w:val="ru-RU"/>
        </w:rPr>
        <w:t xml:space="preserve">Структура и подробное описание конкурсного задания. </w:t>
      </w:r>
    </w:p>
    <w:p w14:paraId="48D44629" w14:textId="77777777" w:rsidR="006371AD" w:rsidRPr="009A573A" w:rsidRDefault="006271CC" w:rsidP="009A573A">
      <w:pPr>
        <w:spacing w:after="30"/>
        <w:ind w:left="0" w:right="700" w:firstLine="709"/>
        <w:rPr>
          <w:szCs w:val="24"/>
          <w:lang w:val="ru-RU"/>
        </w:rPr>
      </w:pPr>
      <w:r w:rsidRPr="009A573A">
        <w:rPr>
          <w:szCs w:val="24"/>
          <w:lang w:val="ru-RU"/>
        </w:rPr>
        <w:t xml:space="preserve">В таблицу заносится количество и название модулей для выполнения каждой категорией участников, время, отведенное на выполнение задания, описание конечного результата задания по каждому модулю или по заданию в целом. </w:t>
      </w:r>
    </w:p>
    <w:p w14:paraId="12947FD8" w14:textId="77777777" w:rsidR="006371AD" w:rsidRPr="00C6005E" w:rsidRDefault="006271CC" w:rsidP="009A573A">
      <w:pPr>
        <w:spacing w:after="0" w:line="259" w:lineRule="auto"/>
        <w:ind w:left="0" w:right="0" w:firstLine="709"/>
        <w:jc w:val="left"/>
        <w:rPr>
          <w:lang w:val="ru-RU"/>
        </w:rPr>
      </w:pPr>
      <w:r w:rsidRPr="00C6005E">
        <w:rPr>
          <w:sz w:val="26"/>
          <w:lang w:val="ru-RU"/>
        </w:rPr>
        <w:t xml:space="preserve"> </w:t>
      </w:r>
    </w:p>
    <w:tbl>
      <w:tblPr>
        <w:tblStyle w:val="TableGrid"/>
        <w:tblW w:w="8968" w:type="dxa"/>
        <w:tblInd w:w="137" w:type="dxa"/>
        <w:tblCellMar>
          <w:top w:w="56" w:type="dxa"/>
          <w:left w:w="2" w:type="dxa"/>
          <w:right w:w="43" w:type="dxa"/>
        </w:tblCellMar>
        <w:tblLook w:val="04A0" w:firstRow="1" w:lastRow="0" w:firstColumn="1" w:lastColumn="0" w:noHBand="0" w:noVBand="1"/>
      </w:tblPr>
      <w:tblGrid>
        <w:gridCol w:w="2689"/>
        <w:gridCol w:w="2494"/>
        <w:gridCol w:w="1069"/>
        <w:gridCol w:w="869"/>
        <w:gridCol w:w="1847"/>
      </w:tblGrid>
      <w:tr w:rsidR="006371AD" w14:paraId="7C01CDFD" w14:textId="77777777" w:rsidTr="006F6B30">
        <w:trPr>
          <w:trHeight w:val="10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8FD" w14:textId="61C55BF1" w:rsidR="006371AD" w:rsidRDefault="006271CC" w:rsidP="000A5B62">
            <w:pPr>
              <w:spacing w:after="0" w:line="259" w:lineRule="auto"/>
              <w:ind w:left="0" w:right="0" w:firstLine="19"/>
              <w:jc w:val="center"/>
            </w:pPr>
            <w:proofErr w:type="spellStart"/>
            <w:r>
              <w:rPr>
                <w:b/>
                <w:sz w:val="22"/>
              </w:rPr>
              <w:t>Категория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участника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29B" w14:textId="6B650EC8" w:rsidR="006371AD" w:rsidRDefault="006271CC" w:rsidP="000A5B6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Наименование</w:t>
            </w:r>
            <w:proofErr w:type="spellEnd"/>
            <w:r>
              <w:rPr>
                <w:b/>
                <w:sz w:val="22"/>
              </w:rPr>
              <w:t xml:space="preserve"> и </w:t>
            </w:r>
            <w:proofErr w:type="spellStart"/>
            <w:r>
              <w:rPr>
                <w:b/>
                <w:sz w:val="22"/>
              </w:rPr>
              <w:t>описание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модуля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1EFA" w14:textId="1EF4ED85" w:rsidR="006371AD" w:rsidRDefault="006271CC" w:rsidP="000A5B6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День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F47" w14:textId="3548B94B" w:rsidR="006371AD" w:rsidRDefault="006271CC" w:rsidP="000A5B6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Время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431" w14:textId="41F95201" w:rsidR="006371AD" w:rsidRDefault="006271CC" w:rsidP="002B73D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2"/>
              </w:rPr>
              <w:t>Результат</w:t>
            </w:r>
            <w:proofErr w:type="spellEnd"/>
          </w:p>
        </w:tc>
      </w:tr>
      <w:tr w:rsidR="006F6B30" w:rsidRPr="00E03A32" w14:paraId="6E43469C" w14:textId="77777777" w:rsidTr="006F6B30">
        <w:trPr>
          <w:trHeight w:val="1230"/>
        </w:trPr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F1FEC" w14:textId="7F86B342" w:rsidR="006371AD" w:rsidRPr="00C6005E" w:rsidRDefault="001601BE" w:rsidP="009A573A">
            <w:pPr>
              <w:spacing w:after="160" w:line="259" w:lineRule="auto"/>
              <w:ind w:left="0" w:right="0" w:firstLine="19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Школьники</w:t>
            </w:r>
            <w:r w:rsidR="006F6B30">
              <w:rPr>
                <w:lang w:val="ru-RU"/>
              </w:rPr>
              <w:t xml:space="preserve"> 8-13 лет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958" w14:textId="31195335" w:rsidR="006371AD" w:rsidRDefault="006271CC" w:rsidP="00466865">
            <w:pPr>
              <w:spacing w:after="12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Модуль</w:t>
            </w:r>
            <w:proofErr w:type="spellEnd"/>
            <w:r>
              <w:rPr>
                <w:b/>
                <w:sz w:val="22"/>
              </w:rPr>
              <w:t xml:space="preserve"> №</w:t>
            </w:r>
            <w:r w:rsidR="001601BE">
              <w:rPr>
                <w:b/>
                <w:sz w:val="22"/>
                <w:lang w:val="ru-RU"/>
              </w:rPr>
              <w:t>1</w:t>
            </w:r>
            <w:r>
              <w:rPr>
                <w:b/>
                <w:sz w:val="22"/>
              </w:rPr>
              <w:t xml:space="preserve">. </w:t>
            </w:r>
          </w:p>
          <w:p w14:paraId="15BE08D2" w14:textId="5A72D826" w:rsidR="006371AD" w:rsidRDefault="00466865" w:rsidP="00466865">
            <w:pPr>
              <w:spacing w:after="0" w:line="259" w:lineRule="auto"/>
              <w:ind w:left="0" w:right="195" w:firstLine="0"/>
              <w:jc w:val="left"/>
            </w:pPr>
            <w:r>
              <w:rPr>
                <w:sz w:val="22"/>
                <w:lang w:val="ru-RU"/>
              </w:rPr>
              <w:t>Подставка для растений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2E71" w14:textId="725FD0E4" w:rsidR="006371AD" w:rsidRDefault="001601BE" w:rsidP="006F6B30">
            <w:pPr>
              <w:spacing w:after="0" w:line="259" w:lineRule="auto"/>
              <w:ind w:left="0" w:right="0" w:firstLine="11"/>
              <w:jc w:val="left"/>
            </w:pPr>
            <w:r>
              <w:rPr>
                <w:sz w:val="22"/>
                <w:lang w:val="ru-RU"/>
              </w:rPr>
              <w:t xml:space="preserve">  </w:t>
            </w:r>
            <w:r w:rsidR="006271CC">
              <w:rPr>
                <w:sz w:val="22"/>
              </w:rPr>
              <w:t xml:space="preserve">1 </w:t>
            </w:r>
            <w:proofErr w:type="spellStart"/>
            <w:r w:rsidR="006271CC">
              <w:rPr>
                <w:sz w:val="22"/>
              </w:rPr>
              <w:t>день</w:t>
            </w:r>
            <w:proofErr w:type="spellEnd"/>
            <w:r w:rsidR="006271CC"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9D5" w14:textId="544AF6E1" w:rsidR="006371AD" w:rsidRDefault="001601BE" w:rsidP="006F6B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lang w:val="ru-RU"/>
              </w:rPr>
              <w:t>40</w:t>
            </w:r>
            <w:r w:rsidR="006271CC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минут</w:t>
            </w:r>
            <w:r w:rsidR="006271CC">
              <w:rPr>
                <w:sz w:val="22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6D8" w14:textId="749C630C" w:rsidR="006371AD" w:rsidRPr="00C6005E" w:rsidRDefault="006271CC" w:rsidP="000A5B62">
            <w:pPr>
              <w:spacing w:after="0" w:line="259" w:lineRule="auto"/>
              <w:ind w:left="0" w:right="52" w:firstLine="16"/>
              <w:rPr>
                <w:lang w:val="ru-RU"/>
              </w:rPr>
            </w:pPr>
            <w:r w:rsidRPr="00C6005E">
              <w:rPr>
                <w:sz w:val="22"/>
                <w:lang w:val="ru-RU"/>
              </w:rPr>
              <w:t>Выполнить соединени</w:t>
            </w:r>
            <w:r w:rsidR="001601BE">
              <w:rPr>
                <w:sz w:val="22"/>
                <w:lang w:val="ru-RU"/>
              </w:rPr>
              <w:t>я</w:t>
            </w:r>
            <w:r w:rsidRPr="00C6005E">
              <w:rPr>
                <w:sz w:val="22"/>
                <w:lang w:val="ru-RU"/>
              </w:rPr>
              <w:t xml:space="preserve">, по чертежу и без дефектов. </w:t>
            </w:r>
          </w:p>
        </w:tc>
      </w:tr>
      <w:tr w:rsidR="006371AD" w:rsidRPr="00E03A32" w14:paraId="0C64CC89" w14:textId="77777777" w:rsidTr="006F6B30">
        <w:trPr>
          <w:trHeight w:val="530"/>
        </w:trPr>
        <w:tc>
          <w:tcPr>
            <w:tcW w:w="7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FAFBB" w14:textId="4A3FFA55" w:rsidR="006371AD" w:rsidRPr="00BD20DF" w:rsidRDefault="006271CC" w:rsidP="000A5B62">
            <w:pPr>
              <w:spacing w:after="0" w:line="259" w:lineRule="auto"/>
              <w:ind w:left="0" w:right="0" w:firstLine="19"/>
              <w:jc w:val="left"/>
              <w:rPr>
                <w:szCs w:val="24"/>
                <w:lang w:val="ru-RU"/>
              </w:rPr>
            </w:pPr>
            <w:r w:rsidRPr="00BD20DF">
              <w:rPr>
                <w:i/>
                <w:szCs w:val="24"/>
                <w:lang w:val="ru-RU"/>
              </w:rPr>
              <w:t xml:space="preserve">Общее время выполнения конкурсного задания: </w:t>
            </w:r>
            <w:r w:rsidRPr="00BD20DF">
              <w:rPr>
                <w:rFonts w:ascii="Calibri" w:eastAsia="Calibri" w:hAnsi="Calibri" w:cs="Calibri"/>
                <w:i/>
                <w:szCs w:val="24"/>
                <w:lang w:val="ru-RU"/>
              </w:rPr>
              <w:t>4</w:t>
            </w:r>
            <w:r w:rsidR="001601BE" w:rsidRPr="00BD20DF">
              <w:rPr>
                <w:rFonts w:ascii="Calibri" w:eastAsia="Calibri" w:hAnsi="Calibri" w:cs="Calibri"/>
                <w:i/>
                <w:szCs w:val="24"/>
                <w:lang w:val="ru-RU"/>
              </w:rPr>
              <w:t>0 минут</w:t>
            </w:r>
            <w:r w:rsidRPr="00BD20DF">
              <w:rPr>
                <w:rFonts w:ascii="Calibri" w:eastAsia="Calibri" w:hAnsi="Calibri" w:cs="Calibri"/>
                <w:i/>
                <w:szCs w:val="24"/>
                <w:lang w:val="ru-RU"/>
              </w:rPr>
              <w:t xml:space="preserve">. 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54AD6" w14:textId="77777777" w:rsidR="006371AD" w:rsidRPr="00C6005E" w:rsidRDefault="006371AD" w:rsidP="009A573A">
            <w:pPr>
              <w:spacing w:after="160" w:line="259" w:lineRule="auto"/>
              <w:ind w:left="0" w:right="0" w:firstLine="709"/>
              <w:jc w:val="left"/>
              <w:rPr>
                <w:lang w:val="ru-RU"/>
              </w:rPr>
            </w:pPr>
          </w:p>
        </w:tc>
      </w:tr>
    </w:tbl>
    <w:p w14:paraId="70E04B3E" w14:textId="77777777" w:rsidR="000A5B62" w:rsidRPr="00BD20DF" w:rsidRDefault="000A5B62" w:rsidP="009A573A">
      <w:pPr>
        <w:spacing w:after="15" w:line="248" w:lineRule="auto"/>
        <w:ind w:left="0" w:right="0" w:firstLine="709"/>
        <w:jc w:val="left"/>
        <w:rPr>
          <w:b/>
          <w:szCs w:val="24"/>
          <w:lang w:val="ru-RU"/>
        </w:rPr>
      </w:pPr>
    </w:p>
    <w:p w14:paraId="4AAD208A" w14:textId="7BF99897" w:rsidR="006371AD" w:rsidRPr="00BD20DF" w:rsidRDefault="006271CC" w:rsidP="000A5B62">
      <w:pPr>
        <w:spacing w:after="15" w:line="248" w:lineRule="auto"/>
        <w:ind w:left="0" w:right="0" w:firstLine="709"/>
        <w:jc w:val="left"/>
        <w:rPr>
          <w:szCs w:val="24"/>
        </w:rPr>
      </w:pPr>
      <w:r w:rsidRPr="00BD20DF">
        <w:rPr>
          <w:b/>
          <w:szCs w:val="24"/>
        </w:rPr>
        <w:t>2.3.</w:t>
      </w:r>
      <w:r w:rsidRPr="00BD20DF">
        <w:rPr>
          <w:rFonts w:ascii="Arial" w:eastAsia="Arial" w:hAnsi="Arial" w:cs="Arial"/>
          <w:b/>
          <w:szCs w:val="24"/>
        </w:rPr>
        <w:t xml:space="preserve"> </w:t>
      </w:r>
      <w:proofErr w:type="spellStart"/>
      <w:r w:rsidRPr="00BD20DF">
        <w:rPr>
          <w:b/>
          <w:szCs w:val="24"/>
        </w:rPr>
        <w:t>Последовательность</w:t>
      </w:r>
      <w:proofErr w:type="spellEnd"/>
      <w:r w:rsidRPr="00BD20DF">
        <w:rPr>
          <w:b/>
          <w:szCs w:val="24"/>
        </w:rPr>
        <w:t xml:space="preserve"> </w:t>
      </w:r>
      <w:proofErr w:type="spellStart"/>
      <w:r w:rsidRPr="00BD20DF">
        <w:rPr>
          <w:b/>
          <w:szCs w:val="24"/>
        </w:rPr>
        <w:t>выполнения</w:t>
      </w:r>
      <w:proofErr w:type="spellEnd"/>
      <w:r w:rsidRPr="00BD20DF">
        <w:rPr>
          <w:b/>
          <w:szCs w:val="24"/>
        </w:rPr>
        <w:t xml:space="preserve"> </w:t>
      </w:r>
      <w:proofErr w:type="spellStart"/>
      <w:r w:rsidRPr="00BD20DF">
        <w:rPr>
          <w:b/>
          <w:szCs w:val="24"/>
        </w:rPr>
        <w:t>задания</w:t>
      </w:r>
      <w:proofErr w:type="spellEnd"/>
      <w:r w:rsidRPr="00BD20DF">
        <w:rPr>
          <w:b/>
          <w:szCs w:val="24"/>
        </w:rPr>
        <w:t>.</w:t>
      </w:r>
    </w:p>
    <w:tbl>
      <w:tblPr>
        <w:tblStyle w:val="TableGrid"/>
        <w:tblW w:w="8776" w:type="dxa"/>
        <w:tblInd w:w="279" w:type="dxa"/>
        <w:tblCellMar>
          <w:top w:w="62" w:type="dxa"/>
          <w:left w:w="2" w:type="dxa"/>
        </w:tblCellMar>
        <w:tblLook w:val="04A0" w:firstRow="1" w:lastRow="0" w:firstColumn="1" w:lastColumn="0" w:noHBand="0" w:noVBand="1"/>
      </w:tblPr>
      <w:tblGrid>
        <w:gridCol w:w="8776"/>
      </w:tblGrid>
      <w:tr w:rsidR="003A40FC" w:rsidRPr="00BD20DF" w14:paraId="7D396BA5" w14:textId="77777777" w:rsidTr="00466865">
        <w:trPr>
          <w:trHeight w:val="317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3F5" w14:textId="2347BF69" w:rsidR="003A40FC" w:rsidRPr="00BD20DF" w:rsidRDefault="0046686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szCs w:val="24"/>
                <w:lang w:val="ru-RU"/>
              </w:rPr>
              <w:t>Юниоры</w:t>
            </w:r>
            <w:r w:rsidR="003A40FC" w:rsidRPr="00BD20DF">
              <w:rPr>
                <w:szCs w:val="24"/>
              </w:rPr>
              <w:t xml:space="preserve"> </w:t>
            </w:r>
          </w:p>
        </w:tc>
      </w:tr>
      <w:tr w:rsidR="003A40FC" w:rsidRPr="00466865" w14:paraId="6095C480" w14:textId="77777777" w:rsidTr="00466865">
        <w:trPr>
          <w:trHeight w:val="2051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ECE" w14:textId="315FE233" w:rsidR="003A40FC" w:rsidRPr="00BD20DF" w:rsidRDefault="003A40FC">
            <w:pPr>
              <w:spacing w:after="0" w:line="238" w:lineRule="auto"/>
              <w:ind w:left="2" w:right="77" w:firstLine="0"/>
              <w:rPr>
                <w:szCs w:val="24"/>
                <w:lang w:val="ru-RU"/>
              </w:rPr>
            </w:pPr>
            <w:r w:rsidRPr="00BD20DF">
              <w:rPr>
                <w:szCs w:val="24"/>
                <w:lang w:val="ru-RU"/>
              </w:rPr>
              <w:t>1. Подготовка рабочего места: - расположение инструментов и заготовок в соответствующем порядке; - проверка соответствия используемого инструмента; 2.</w:t>
            </w:r>
            <w:r w:rsidR="000A5B62" w:rsidRPr="00BD20DF">
              <w:rPr>
                <w:szCs w:val="24"/>
                <w:lang w:val="ru-RU"/>
              </w:rPr>
              <w:t xml:space="preserve"> </w:t>
            </w:r>
            <w:r w:rsidRPr="00BD20DF">
              <w:rPr>
                <w:szCs w:val="24"/>
                <w:lang w:val="ru-RU"/>
              </w:rPr>
              <w:t xml:space="preserve">Изучение конкурсного </w:t>
            </w:r>
          </w:p>
          <w:p w14:paraId="1AEA440A" w14:textId="77777777" w:rsidR="003A40FC" w:rsidRPr="00BD20DF" w:rsidRDefault="003A40FC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ru-RU"/>
              </w:rPr>
            </w:pPr>
            <w:r w:rsidRPr="00BD20DF">
              <w:rPr>
                <w:szCs w:val="24"/>
                <w:lang w:val="ru-RU"/>
              </w:rPr>
              <w:t xml:space="preserve">задания;  </w:t>
            </w:r>
          </w:p>
          <w:p w14:paraId="36DA1383" w14:textId="77777777" w:rsidR="00B662AB" w:rsidRPr="00BD20DF" w:rsidRDefault="003A40FC" w:rsidP="00B662AB">
            <w:pPr>
              <w:spacing w:after="0" w:line="259" w:lineRule="auto"/>
              <w:ind w:left="2" w:right="0" w:firstLine="0"/>
              <w:jc w:val="left"/>
              <w:rPr>
                <w:b/>
                <w:szCs w:val="24"/>
                <w:lang w:val="ru-RU"/>
              </w:rPr>
            </w:pPr>
            <w:r w:rsidRPr="00BD20DF">
              <w:rPr>
                <w:b/>
                <w:szCs w:val="24"/>
                <w:lang w:val="ru-RU"/>
              </w:rPr>
              <w:t>Модуль № 1</w:t>
            </w:r>
          </w:p>
          <w:p w14:paraId="441D9FB4" w14:textId="75D32467" w:rsidR="003A40FC" w:rsidRPr="00BD20DF" w:rsidRDefault="00466865" w:rsidP="00466865">
            <w:pPr>
              <w:spacing w:after="0" w:line="238" w:lineRule="auto"/>
              <w:ind w:left="2" w:right="0" w:firstLine="0"/>
              <w:jc w:val="left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Подставка для растений</w:t>
            </w:r>
            <w:r w:rsidR="00B662AB" w:rsidRPr="00BD20DF">
              <w:rPr>
                <w:b/>
                <w:szCs w:val="24"/>
                <w:lang w:val="ru-RU"/>
              </w:rPr>
              <w:t>.</w:t>
            </w:r>
            <w:r w:rsidR="003A40FC" w:rsidRPr="00BD20DF">
              <w:rPr>
                <w:b/>
                <w:szCs w:val="24"/>
                <w:lang w:val="ru-RU"/>
              </w:rPr>
              <w:t xml:space="preserve"> </w:t>
            </w:r>
            <w:r w:rsidR="00B662AB" w:rsidRPr="00BD20DF">
              <w:rPr>
                <w:szCs w:val="24"/>
                <w:lang w:val="ru-RU"/>
              </w:rPr>
              <w:t>Передача изделия на оценку экспертам</w:t>
            </w:r>
            <w:r>
              <w:rPr>
                <w:szCs w:val="24"/>
                <w:lang w:val="ru-RU"/>
              </w:rPr>
              <w:t xml:space="preserve"> </w:t>
            </w:r>
            <w:r w:rsidR="00B662AB" w:rsidRPr="00BD20DF">
              <w:rPr>
                <w:szCs w:val="24"/>
                <w:lang w:val="ru-RU"/>
              </w:rPr>
              <w:t>(</w:t>
            </w:r>
            <w:proofErr w:type="gramStart"/>
            <w:r w:rsidR="00B662AB" w:rsidRPr="00BD20DF">
              <w:rPr>
                <w:szCs w:val="24"/>
                <w:lang w:val="ru-RU"/>
              </w:rPr>
              <w:t xml:space="preserve">по </w:t>
            </w:r>
            <w:r>
              <w:rPr>
                <w:szCs w:val="24"/>
                <w:lang w:val="ru-RU"/>
              </w:rPr>
              <w:t xml:space="preserve"> о</w:t>
            </w:r>
            <w:r w:rsidR="00B662AB" w:rsidRPr="00BD20DF">
              <w:rPr>
                <w:szCs w:val="24"/>
                <w:lang w:val="ru-RU"/>
              </w:rPr>
              <w:t>кончанию</w:t>
            </w:r>
            <w:proofErr w:type="gramEnd"/>
            <w:r w:rsidR="00B662AB" w:rsidRPr="00BD20DF">
              <w:rPr>
                <w:szCs w:val="24"/>
                <w:lang w:val="ru-RU"/>
              </w:rPr>
              <w:t xml:space="preserve"> конкурсного </w:t>
            </w:r>
            <w:r>
              <w:rPr>
                <w:szCs w:val="24"/>
                <w:lang w:val="ru-RU"/>
              </w:rPr>
              <w:t>времени</w:t>
            </w:r>
            <w:r w:rsidR="00B662AB" w:rsidRPr="00BD20DF">
              <w:rPr>
                <w:szCs w:val="24"/>
                <w:lang w:val="ru-RU"/>
              </w:rPr>
              <w:t>)</w:t>
            </w:r>
          </w:p>
        </w:tc>
      </w:tr>
    </w:tbl>
    <w:p w14:paraId="7C42FEF8" w14:textId="24FC4D7D" w:rsidR="00B662AB" w:rsidRDefault="00B662AB" w:rsidP="00B662AB">
      <w:pPr>
        <w:spacing w:after="0" w:line="259" w:lineRule="auto"/>
        <w:ind w:left="0" w:right="0" w:firstLine="0"/>
        <w:jc w:val="left"/>
        <w:rPr>
          <w:b/>
          <w:sz w:val="28"/>
          <w:lang w:val="ru-RU"/>
        </w:rPr>
      </w:pPr>
    </w:p>
    <w:p w14:paraId="041228BC" w14:textId="77777777" w:rsidR="00466865" w:rsidRDefault="00466865">
      <w:pPr>
        <w:spacing w:after="160" w:line="259" w:lineRule="auto"/>
        <w:ind w:left="0" w:right="0" w:firstLine="0"/>
        <w:jc w:val="left"/>
        <w:rPr>
          <w:b/>
          <w:sz w:val="28"/>
          <w:lang w:val="ru-RU"/>
        </w:rPr>
      </w:pPr>
      <w:r>
        <w:rPr>
          <w:b/>
          <w:sz w:val="28"/>
          <w:lang w:val="ru-RU"/>
        </w:rPr>
        <w:br w:type="page"/>
      </w:r>
    </w:p>
    <w:p w14:paraId="0EEFF1AD" w14:textId="7598DAE3" w:rsidR="00663C69" w:rsidRDefault="00466865" w:rsidP="001950C2">
      <w:pPr>
        <w:spacing w:after="0" w:line="259" w:lineRule="auto"/>
        <w:ind w:left="0" w:right="0" w:firstLine="0"/>
        <w:jc w:val="center"/>
        <w:rPr>
          <w:b/>
          <w:sz w:val="28"/>
          <w:lang w:val="ru-RU"/>
        </w:rPr>
      </w:pPr>
      <w:r>
        <w:rPr>
          <w:noProof/>
        </w:rPr>
        <w:lastRenderedPageBreak/>
        <w:drawing>
          <wp:inline distT="0" distB="0" distL="0" distR="0" wp14:anchorId="0827614A" wp14:editId="100E6E93">
            <wp:extent cx="5819775" cy="793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21E5" w14:textId="7E7E95A0" w:rsidR="00663C69" w:rsidRDefault="00663C69" w:rsidP="00B662AB">
      <w:pPr>
        <w:spacing w:after="0" w:line="259" w:lineRule="auto"/>
        <w:ind w:left="0" w:right="0" w:firstLine="0"/>
        <w:jc w:val="left"/>
        <w:rPr>
          <w:b/>
          <w:sz w:val="28"/>
          <w:lang w:val="ru-RU"/>
        </w:rPr>
      </w:pPr>
    </w:p>
    <w:p w14:paraId="259F1025" w14:textId="77777777" w:rsidR="001950C2" w:rsidRDefault="00663C69" w:rsidP="00B662AB">
      <w:pPr>
        <w:spacing w:after="0" w:line="259" w:lineRule="auto"/>
        <w:ind w:left="0" w:right="0" w:firstLine="0"/>
        <w:jc w:val="left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</w:t>
      </w:r>
    </w:p>
    <w:p w14:paraId="7BECA857" w14:textId="77777777" w:rsidR="00466865" w:rsidRDefault="00466865">
      <w:pPr>
        <w:spacing w:after="160" w:line="259" w:lineRule="auto"/>
        <w:ind w:left="0" w:right="0" w:firstLine="0"/>
        <w:jc w:val="left"/>
        <w:rPr>
          <w:b/>
          <w:szCs w:val="24"/>
          <w:lang w:val="ru-RU"/>
        </w:rPr>
      </w:pPr>
      <w:r>
        <w:rPr>
          <w:b/>
          <w:szCs w:val="24"/>
          <w:lang w:val="ru-RU"/>
        </w:rPr>
        <w:br w:type="page"/>
      </w:r>
    </w:p>
    <w:p w14:paraId="0C9BD755" w14:textId="47B167EC" w:rsidR="006371AD" w:rsidRPr="00D60331" w:rsidRDefault="006271CC" w:rsidP="00466865">
      <w:pPr>
        <w:spacing w:after="0" w:line="259" w:lineRule="auto"/>
        <w:ind w:left="0" w:right="0" w:firstLine="709"/>
        <w:jc w:val="left"/>
        <w:rPr>
          <w:szCs w:val="24"/>
          <w:lang w:val="ru-RU"/>
        </w:rPr>
      </w:pPr>
      <w:r w:rsidRPr="00D60331">
        <w:rPr>
          <w:b/>
          <w:szCs w:val="24"/>
          <w:lang w:val="ru-RU"/>
        </w:rPr>
        <w:lastRenderedPageBreak/>
        <w:t>2.4.</w:t>
      </w:r>
      <w:r w:rsidRPr="00D60331">
        <w:rPr>
          <w:rFonts w:ascii="Arial" w:eastAsia="Arial" w:hAnsi="Arial" w:cs="Arial"/>
          <w:b/>
          <w:szCs w:val="24"/>
          <w:lang w:val="ru-RU"/>
        </w:rPr>
        <w:t xml:space="preserve"> </w:t>
      </w:r>
      <w:r w:rsidRPr="00D60331">
        <w:rPr>
          <w:b/>
          <w:szCs w:val="24"/>
          <w:lang w:val="ru-RU"/>
        </w:rPr>
        <w:t>Критерии оценки выполнения задания.</w:t>
      </w:r>
    </w:p>
    <w:p w14:paraId="735DF78A" w14:textId="76EE6A75" w:rsidR="00D60331" w:rsidRDefault="00D60331" w:rsidP="00D60331">
      <w:pPr>
        <w:spacing w:after="0" w:line="259" w:lineRule="auto"/>
        <w:ind w:left="180" w:right="0" w:firstLine="0"/>
        <w:jc w:val="left"/>
        <w:rPr>
          <w:szCs w:val="24"/>
          <w:lang w:val="ru-RU"/>
        </w:rPr>
      </w:pPr>
    </w:p>
    <w:p w14:paraId="5D2E560D" w14:textId="29729503" w:rsidR="006371AD" w:rsidRPr="00D60331" w:rsidRDefault="006271CC" w:rsidP="008A0F16">
      <w:pPr>
        <w:spacing w:after="0" w:line="259" w:lineRule="auto"/>
        <w:ind w:left="0" w:right="0" w:firstLine="709"/>
        <w:jc w:val="left"/>
        <w:rPr>
          <w:szCs w:val="24"/>
          <w:lang w:val="ru-RU"/>
        </w:rPr>
      </w:pPr>
      <w:r w:rsidRPr="00D60331">
        <w:rPr>
          <w:b/>
          <w:szCs w:val="24"/>
          <w:lang w:val="ru-RU"/>
        </w:rPr>
        <w:t xml:space="preserve">Критерии </w:t>
      </w:r>
      <w:r w:rsidR="00466865">
        <w:rPr>
          <w:b/>
          <w:szCs w:val="24"/>
          <w:lang w:val="ru-RU"/>
        </w:rPr>
        <w:t>оценивания</w:t>
      </w:r>
      <w:r w:rsidRPr="00D60331">
        <w:rPr>
          <w:b/>
          <w:szCs w:val="24"/>
          <w:lang w:val="ru-RU"/>
        </w:rPr>
        <w:t xml:space="preserve"> </w:t>
      </w:r>
    </w:p>
    <w:p w14:paraId="55A82A55" w14:textId="77777777" w:rsidR="006371AD" w:rsidRPr="00D60331" w:rsidRDefault="006271CC">
      <w:pPr>
        <w:spacing w:after="0" w:line="259" w:lineRule="auto"/>
        <w:ind w:left="180" w:right="0" w:firstLine="0"/>
        <w:jc w:val="left"/>
        <w:rPr>
          <w:szCs w:val="24"/>
          <w:lang w:val="ru-RU"/>
        </w:rPr>
      </w:pPr>
      <w:r w:rsidRPr="00D60331">
        <w:rPr>
          <w:b/>
          <w:szCs w:val="24"/>
          <w:lang w:val="ru-RU"/>
        </w:rPr>
        <w:t xml:space="preserve"> </w:t>
      </w:r>
    </w:p>
    <w:tbl>
      <w:tblPr>
        <w:tblStyle w:val="TableGrid"/>
        <w:tblW w:w="8746" w:type="dxa"/>
        <w:tblInd w:w="296" w:type="dxa"/>
        <w:tblCellMar>
          <w:top w:w="50" w:type="dxa"/>
          <w:left w:w="112" w:type="dxa"/>
          <w:right w:w="88" w:type="dxa"/>
        </w:tblCellMar>
        <w:tblLook w:val="04A0" w:firstRow="1" w:lastRow="0" w:firstColumn="1" w:lastColumn="0" w:noHBand="0" w:noVBand="1"/>
      </w:tblPr>
      <w:tblGrid>
        <w:gridCol w:w="579"/>
        <w:gridCol w:w="5359"/>
        <w:gridCol w:w="948"/>
        <w:gridCol w:w="1860"/>
      </w:tblGrid>
      <w:tr w:rsidR="00466865" w:rsidRPr="00D60331" w14:paraId="28FF51CD" w14:textId="77777777" w:rsidTr="00466865">
        <w:trPr>
          <w:trHeight w:val="7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127" w14:textId="77777777" w:rsidR="00466865" w:rsidRPr="00D60331" w:rsidRDefault="0046686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D60331">
              <w:rPr>
                <w:szCs w:val="24"/>
              </w:rPr>
              <w:t xml:space="preserve">№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8993" w14:textId="77777777" w:rsidR="00466865" w:rsidRPr="00D60331" w:rsidRDefault="00466865">
            <w:pPr>
              <w:spacing w:after="0" w:line="259" w:lineRule="auto"/>
              <w:ind w:left="0" w:right="18" w:firstLine="0"/>
              <w:jc w:val="center"/>
              <w:rPr>
                <w:szCs w:val="24"/>
              </w:rPr>
            </w:pPr>
            <w:proofErr w:type="spellStart"/>
            <w:r w:rsidRPr="00D60331">
              <w:rPr>
                <w:szCs w:val="24"/>
              </w:rPr>
              <w:t>Критерий</w:t>
            </w:r>
            <w:proofErr w:type="spellEnd"/>
            <w:r w:rsidRPr="00D60331">
              <w:rPr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663" w14:textId="77777777" w:rsidR="00466865" w:rsidRPr="00D60331" w:rsidRDefault="00466865">
            <w:pPr>
              <w:spacing w:after="0" w:line="259" w:lineRule="auto"/>
              <w:ind w:left="81" w:right="0" w:hanging="70"/>
              <w:jc w:val="left"/>
              <w:rPr>
                <w:szCs w:val="24"/>
              </w:rPr>
            </w:pPr>
            <w:proofErr w:type="spellStart"/>
            <w:r w:rsidRPr="00D60331">
              <w:rPr>
                <w:szCs w:val="24"/>
              </w:rPr>
              <w:t>Макс</w:t>
            </w:r>
            <w:proofErr w:type="spellEnd"/>
            <w:r w:rsidRPr="00D60331">
              <w:rPr>
                <w:szCs w:val="24"/>
              </w:rPr>
              <w:t xml:space="preserve">. </w:t>
            </w:r>
            <w:proofErr w:type="spellStart"/>
            <w:r w:rsidRPr="00D60331">
              <w:rPr>
                <w:szCs w:val="24"/>
              </w:rPr>
              <w:t>балл</w:t>
            </w:r>
            <w:proofErr w:type="spellEnd"/>
            <w:r w:rsidRPr="00D60331">
              <w:rPr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4CA6" w14:textId="77777777" w:rsidR="00466865" w:rsidRPr="00D60331" w:rsidRDefault="00466865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proofErr w:type="spellStart"/>
            <w:r w:rsidRPr="00D60331">
              <w:rPr>
                <w:szCs w:val="24"/>
              </w:rPr>
              <w:t>Оценка</w:t>
            </w:r>
            <w:proofErr w:type="spellEnd"/>
            <w:r w:rsidRPr="00D60331">
              <w:rPr>
                <w:szCs w:val="24"/>
              </w:rPr>
              <w:t xml:space="preserve">. </w:t>
            </w:r>
          </w:p>
        </w:tc>
      </w:tr>
      <w:tr w:rsidR="00466865" w:rsidRPr="00D60331" w14:paraId="3411DE4A" w14:textId="77777777" w:rsidTr="00466865">
        <w:trPr>
          <w:trHeight w:val="4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006A7BE8" w14:textId="361E4283" w:rsidR="00466865" w:rsidRPr="00D60331" w:rsidRDefault="00466865">
            <w:pPr>
              <w:spacing w:after="16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D60331">
              <w:rPr>
                <w:szCs w:val="24"/>
                <w:lang w:val="ru-RU"/>
              </w:rPr>
              <w:t>1</w:t>
            </w:r>
          </w:p>
        </w:tc>
        <w:tc>
          <w:tcPr>
            <w:tcW w:w="5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201993" w14:textId="7B86752B" w:rsidR="00466865" w:rsidRPr="00D60331" w:rsidRDefault="00466865" w:rsidP="000A636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60331">
              <w:rPr>
                <w:szCs w:val="24"/>
                <w:lang w:val="ru-RU"/>
              </w:rPr>
              <w:t xml:space="preserve">Аккуратность </w:t>
            </w:r>
            <w:r w:rsidRPr="00D60331">
              <w:rPr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81C8E9" w14:textId="6C5A4DBB" w:rsidR="00466865" w:rsidRPr="00D60331" w:rsidRDefault="00466865">
            <w:pPr>
              <w:spacing w:after="0" w:line="259" w:lineRule="auto"/>
              <w:ind w:left="0" w:right="17" w:firstLine="0"/>
              <w:jc w:val="center"/>
              <w:rPr>
                <w:szCs w:val="24"/>
              </w:rPr>
            </w:pPr>
            <w:r w:rsidRPr="00D60331">
              <w:rPr>
                <w:b/>
                <w:szCs w:val="24"/>
                <w:lang w:val="ru-RU"/>
              </w:rPr>
              <w:t>20</w:t>
            </w:r>
            <w:r w:rsidRPr="00D60331">
              <w:rPr>
                <w:b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3DA5E4" w14:textId="28BAAB98" w:rsidR="00466865" w:rsidRPr="00D60331" w:rsidRDefault="00466865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ru-RU"/>
              </w:rPr>
            </w:pPr>
            <w:r w:rsidRPr="00D60331">
              <w:rPr>
                <w:szCs w:val="24"/>
                <w:lang w:val="ru-RU"/>
              </w:rPr>
              <w:t xml:space="preserve">Визуально </w:t>
            </w:r>
          </w:p>
        </w:tc>
      </w:tr>
      <w:tr w:rsidR="00466865" w:rsidRPr="00D60331" w14:paraId="3DBBC5C1" w14:textId="77777777" w:rsidTr="00466865">
        <w:trPr>
          <w:trHeight w:val="4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2C899B25" w14:textId="0C2339B7" w:rsidR="00466865" w:rsidRPr="00D60331" w:rsidRDefault="00466865">
            <w:pPr>
              <w:spacing w:after="16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D60331">
              <w:rPr>
                <w:szCs w:val="24"/>
                <w:lang w:val="ru-RU"/>
              </w:rPr>
              <w:t>2</w:t>
            </w:r>
          </w:p>
        </w:tc>
        <w:tc>
          <w:tcPr>
            <w:tcW w:w="5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11A140" w14:textId="77777777" w:rsidR="00466865" w:rsidRPr="00D60331" w:rsidRDefault="00466865" w:rsidP="000A6364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 w:rsidRPr="00D60331">
              <w:rPr>
                <w:szCs w:val="24"/>
                <w:lang w:val="ru-RU"/>
              </w:rPr>
              <w:t xml:space="preserve">Сборка изделия и внешний вид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63E0AD" w14:textId="2BB46DBF" w:rsidR="00466865" w:rsidRPr="00D60331" w:rsidRDefault="00466865">
            <w:pPr>
              <w:spacing w:after="0" w:line="259" w:lineRule="auto"/>
              <w:ind w:left="0" w:right="17" w:firstLine="0"/>
              <w:jc w:val="center"/>
              <w:rPr>
                <w:szCs w:val="24"/>
              </w:rPr>
            </w:pPr>
            <w:r w:rsidRPr="00D60331">
              <w:rPr>
                <w:b/>
                <w:szCs w:val="24"/>
                <w:lang w:val="ru-RU"/>
              </w:rPr>
              <w:t>80</w:t>
            </w:r>
            <w:r w:rsidRPr="00D60331">
              <w:rPr>
                <w:b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FE6D80" w14:textId="74916C3B" w:rsidR="00466865" w:rsidRPr="00D60331" w:rsidRDefault="00466865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ru-RU"/>
              </w:rPr>
            </w:pPr>
            <w:r w:rsidRPr="00D60331">
              <w:rPr>
                <w:szCs w:val="24"/>
                <w:lang w:val="ru-RU"/>
              </w:rPr>
              <w:t xml:space="preserve">Визуально  </w:t>
            </w:r>
          </w:p>
        </w:tc>
      </w:tr>
      <w:tr w:rsidR="00466865" w:rsidRPr="00D60331" w14:paraId="1FF1205A" w14:textId="77777777" w:rsidTr="00466865">
        <w:trPr>
          <w:trHeight w:val="4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7DDFBC88" w14:textId="77777777" w:rsidR="00466865" w:rsidRPr="00D60331" w:rsidRDefault="00466865">
            <w:pPr>
              <w:spacing w:after="16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50A0A6" w14:textId="70C5F5BB" w:rsidR="00466865" w:rsidRPr="00D60331" w:rsidRDefault="00466865" w:rsidP="000A6364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2FC1DE" w14:textId="3D7DBF65" w:rsidR="00466865" w:rsidRPr="00D60331" w:rsidRDefault="00466865">
            <w:pPr>
              <w:spacing w:after="0" w:line="259" w:lineRule="auto"/>
              <w:ind w:left="0" w:right="17" w:firstLine="0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2D3904" w14:textId="77777777" w:rsidR="00466865" w:rsidRPr="00D60331" w:rsidRDefault="00466865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ru-RU"/>
              </w:rPr>
            </w:pPr>
          </w:p>
        </w:tc>
      </w:tr>
    </w:tbl>
    <w:p w14:paraId="679E597F" w14:textId="77777777" w:rsidR="006371AD" w:rsidRPr="00D60331" w:rsidRDefault="006271CC">
      <w:pPr>
        <w:spacing w:after="0" w:line="259" w:lineRule="auto"/>
        <w:ind w:left="180" w:right="0" w:firstLine="0"/>
        <w:jc w:val="left"/>
        <w:rPr>
          <w:szCs w:val="24"/>
        </w:rPr>
      </w:pPr>
      <w:r w:rsidRPr="00D60331">
        <w:rPr>
          <w:b/>
          <w:szCs w:val="24"/>
        </w:rPr>
        <w:t xml:space="preserve"> </w:t>
      </w:r>
    </w:p>
    <w:p w14:paraId="44047DC4" w14:textId="77777777" w:rsidR="006371AD" w:rsidRPr="00D60331" w:rsidRDefault="006271CC" w:rsidP="008A0F16">
      <w:pPr>
        <w:numPr>
          <w:ilvl w:val="0"/>
          <w:numId w:val="3"/>
        </w:numPr>
        <w:spacing w:after="82" w:line="248" w:lineRule="auto"/>
        <w:ind w:left="0" w:right="0" w:firstLine="709"/>
        <w:jc w:val="left"/>
        <w:rPr>
          <w:szCs w:val="24"/>
          <w:lang w:val="ru-RU"/>
        </w:rPr>
      </w:pPr>
      <w:r w:rsidRPr="00D60331">
        <w:rPr>
          <w:b/>
          <w:szCs w:val="24"/>
          <w:lang w:val="ru-RU"/>
        </w:rPr>
        <w:t xml:space="preserve">Перечень используемого оборудования, инструментов и расходных материалов. </w:t>
      </w:r>
    </w:p>
    <w:p w14:paraId="7B59A603" w14:textId="1D782783" w:rsidR="006371AD" w:rsidRPr="00D60331" w:rsidRDefault="006271CC" w:rsidP="008A0F16">
      <w:pPr>
        <w:spacing w:after="19" w:line="257" w:lineRule="auto"/>
        <w:ind w:left="0" w:right="0" w:firstLine="709"/>
        <w:jc w:val="left"/>
        <w:rPr>
          <w:szCs w:val="24"/>
          <w:lang w:val="ru-RU"/>
        </w:rPr>
      </w:pPr>
      <w:r w:rsidRPr="00D60331">
        <w:rPr>
          <w:szCs w:val="24"/>
          <w:lang w:val="ru-RU"/>
        </w:rPr>
        <w:t xml:space="preserve">*Возможно использование аналогов (с аналогичными характеристиками) указанного оборудования, инструментов и расходных материалов. </w:t>
      </w:r>
    </w:p>
    <w:p w14:paraId="5149376E" w14:textId="4F83F433" w:rsidR="006371AD" w:rsidRPr="00C6005E" w:rsidRDefault="006371AD">
      <w:pPr>
        <w:spacing w:after="0" w:line="259" w:lineRule="auto"/>
        <w:ind w:left="180" w:right="0" w:firstLine="0"/>
        <w:jc w:val="left"/>
        <w:rPr>
          <w:lang w:val="ru-RU"/>
        </w:rPr>
      </w:pPr>
    </w:p>
    <w:tbl>
      <w:tblPr>
        <w:tblStyle w:val="TableGrid"/>
        <w:tblW w:w="9342" w:type="dxa"/>
        <w:tblInd w:w="38" w:type="dxa"/>
        <w:tblCellMar>
          <w:top w:w="5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57"/>
        <w:gridCol w:w="1523"/>
        <w:gridCol w:w="1701"/>
        <w:gridCol w:w="3398"/>
        <w:gridCol w:w="1064"/>
        <w:gridCol w:w="1199"/>
      </w:tblGrid>
      <w:tr w:rsidR="006371AD" w:rsidRPr="00E03A32" w14:paraId="327852E7" w14:textId="77777777" w:rsidTr="00466865">
        <w:trPr>
          <w:trHeight w:val="27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06AE1" w14:textId="77777777" w:rsidR="006371AD" w:rsidRPr="00C6005E" w:rsidRDefault="006271CC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6005E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0F89B" w14:textId="77777777" w:rsidR="006371AD" w:rsidRPr="00C6005E" w:rsidRDefault="006271CC">
            <w:pPr>
              <w:spacing w:after="0" w:line="259" w:lineRule="auto"/>
              <w:ind w:left="0" w:right="187" w:firstLine="0"/>
              <w:jc w:val="right"/>
              <w:rPr>
                <w:lang w:val="ru-RU"/>
              </w:rPr>
            </w:pPr>
            <w:r w:rsidRPr="00C6005E">
              <w:rPr>
                <w:b/>
                <w:sz w:val="22"/>
                <w:lang w:val="ru-RU"/>
              </w:rPr>
              <w:t xml:space="preserve">ОБОРУДОВАНИЕ НА 1-ГО УЧАСТНИКА </w:t>
            </w:r>
            <w:r w:rsidRPr="00C6005E">
              <w:rPr>
                <w:b/>
                <w:color w:val="FF0000"/>
                <w:sz w:val="22"/>
                <w:lang w:val="ru-RU"/>
              </w:rPr>
              <w:t xml:space="preserve">(ДОПУСКАЮТСЯ АНАЛОГИ) </w:t>
            </w:r>
            <w:r w:rsidRPr="00C6005E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E14FF" w14:textId="77777777" w:rsidR="006371AD" w:rsidRPr="00C6005E" w:rsidRDefault="006371AD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371AD" w14:paraId="36E9CE4E" w14:textId="77777777" w:rsidTr="00466865">
        <w:trPr>
          <w:trHeight w:val="6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40B5" w14:textId="77777777" w:rsidR="006371AD" w:rsidRDefault="006271CC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sz w:val="18"/>
              </w:rPr>
              <w:t xml:space="preserve">№ </w:t>
            </w:r>
          </w:p>
          <w:p w14:paraId="29EC42F6" w14:textId="77777777" w:rsidR="006371AD" w:rsidRDefault="006271CC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18"/>
              </w:rPr>
              <w:t xml:space="preserve">п/п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9DB9" w14:textId="77777777" w:rsidR="006371AD" w:rsidRDefault="006271CC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b/>
                <w:sz w:val="18"/>
              </w:rPr>
              <w:t>Наименование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14:paraId="6F9CB18C" w14:textId="77777777" w:rsidR="006371AD" w:rsidRDefault="006271CC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44EA" w14:textId="77777777" w:rsidR="006371AD" w:rsidRPr="00C6005E" w:rsidRDefault="006271CC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proofErr w:type="gramStart"/>
            <w:r w:rsidRPr="00C6005E">
              <w:rPr>
                <w:b/>
                <w:sz w:val="18"/>
                <w:lang w:val="ru-RU"/>
              </w:rPr>
              <w:t>Фото оборудования</w:t>
            </w:r>
            <w:proofErr w:type="gramEnd"/>
            <w:r w:rsidRPr="00C6005E">
              <w:rPr>
                <w:b/>
                <w:sz w:val="18"/>
                <w:lang w:val="ru-RU"/>
              </w:rPr>
              <w:t xml:space="preserve"> или инструмента, или мебели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4FD" w14:textId="77777777" w:rsidR="006371AD" w:rsidRPr="00C6005E" w:rsidRDefault="006271CC">
            <w:pPr>
              <w:spacing w:after="2" w:line="238" w:lineRule="auto"/>
              <w:ind w:left="0" w:right="0" w:firstLine="0"/>
              <w:jc w:val="center"/>
              <w:rPr>
                <w:lang w:val="ru-RU"/>
              </w:rPr>
            </w:pPr>
            <w:r w:rsidRPr="00C6005E">
              <w:rPr>
                <w:b/>
                <w:sz w:val="18"/>
                <w:lang w:val="ru-RU"/>
              </w:rPr>
              <w:t xml:space="preserve">Технические характеристики оборудования, инструментов и ссылка на сайт производителя, </w:t>
            </w:r>
          </w:p>
          <w:p w14:paraId="3E9A71E6" w14:textId="77777777" w:rsidR="006371AD" w:rsidRDefault="006271CC">
            <w:pPr>
              <w:spacing w:after="0" w:line="259" w:lineRule="auto"/>
              <w:ind w:left="0" w:right="43" w:firstLine="0"/>
              <w:jc w:val="center"/>
            </w:pPr>
            <w:proofErr w:type="spellStart"/>
            <w:r>
              <w:rPr>
                <w:b/>
                <w:sz w:val="18"/>
              </w:rPr>
              <w:t>поставщика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6549" w14:textId="77777777" w:rsidR="006371AD" w:rsidRDefault="006271CC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  <w:sz w:val="18"/>
              </w:rPr>
              <w:t>Ед</w:t>
            </w:r>
            <w:proofErr w:type="spellEnd"/>
            <w:r>
              <w:rPr>
                <w:b/>
                <w:sz w:val="18"/>
              </w:rPr>
              <w:t xml:space="preserve">. </w:t>
            </w:r>
          </w:p>
          <w:p w14:paraId="7E0A8E76" w14:textId="77777777" w:rsidR="006371AD" w:rsidRDefault="006271CC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rPr>
                <w:b/>
                <w:sz w:val="18"/>
              </w:rPr>
              <w:t>измерения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91D" w14:textId="77777777" w:rsidR="006371AD" w:rsidRDefault="006271CC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b/>
                <w:sz w:val="18"/>
              </w:rPr>
              <w:t>Необходимо</w:t>
            </w:r>
            <w:proofErr w:type="spellEnd"/>
            <w:r>
              <w:rPr>
                <w:b/>
                <w:sz w:val="18"/>
              </w:rPr>
              <w:t xml:space="preserve"> е </w:t>
            </w:r>
            <w:proofErr w:type="spellStart"/>
            <w:r>
              <w:rPr>
                <w:b/>
                <w:sz w:val="18"/>
              </w:rPr>
              <w:t>кол-во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6371AD" w14:paraId="752D6CF1" w14:textId="77777777" w:rsidTr="00466865">
        <w:tblPrEx>
          <w:tblCellMar>
            <w:top w:w="4" w:type="dxa"/>
            <w:right w:w="7" w:type="dxa"/>
          </w:tblCellMar>
        </w:tblPrEx>
        <w:trPr>
          <w:trHeight w:val="106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AAB9" w14:textId="0845EE16" w:rsidR="006371AD" w:rsidRPr="00EE1655" w:rsidRDefault="00EE165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026F" w14:textId="77777777" w:rsidR="006371AD" w:rsidRDefault="00EE165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Верстак деревянный</w:t>
            </w:r>
          </w:p>
          <w:p w14:paraId="416B4F94" w14:textId="49198639" w:rsidR="00EE1655" w:rsidRPr="00EE1655" w:rsidRDefault="00EE165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8A879" w14:textId="77777777" w:rsidR="006371AD" w:rsidRDefault="006271CC">
            <w:pPr>
              <w:spacing w:after="0" w:line="259" w:lineRule="auto"/>
              <w:ind w:left="0" w:right="132" w:firstLine="0"/>
              <w:jc w:val="right"/>
            </w:pPr>
            <w:r>
              <w:rPr>
                <w:noProof/>
              </w:rPr>
              <w:drawing>
                <wp:inline distT="0" distB="0" distL="0" distR="0" wp14:anchorId="5DD5D848" wp14:editId="6FD73133">
                  <wp:extent cx="925057" cy="650875"/>
                  <wp:effectExtent l="0" t="0" r="0" b="0"/>
                  <wp:docPr id="4771" name="Picture 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Picture 4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057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FD47" w14:textId="77777777" w:rsidR="006371AD" w:rsidRDefault="006371A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609" w14:textId="7A321E2F" w:rsidR="006371AD" w:rsidRPr="00EE1655" w:rsidRDefault="00EE165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78F" w14:textId="337B7825" w:rsidR="006371AD" w:rsidRPr="00EE1655" w:rsidRDefault="00EE1655">
            <w:pPr>
              <w:spacing w:after="160" w:line="259" w:lineRule="auto"/>
              <w:ind w:left="0" w:right="0" w:firstLine="0"/>
              <w:jc w:val="left"/>
            </w:pPr>
            <w:r>
              <w:rPr>
                <w:lang w:val="ru-RU"/>
              </w:rPr>
              <w:t>6/6</w:t>
            </w:r>
          </w:p>
        </w:tc>
      </w:tr>
      <w:tr w:rsidR="006371AD" w:rsidRPr="00E03A32" w14:paraId="3070D653" w14:textId="77777777" w:rsidTr="00D60331">
        <w:tblPrEx>
          <w:tblCellMar>
            <w:top w:w="4" w:type="dxa"/>
            <w:right w:w="7" w:type="dxa"/>
          </w:tblCellMar>
        </w:tblPrEx>
        <w:trPr>
          <w:trHeight w:val="389"/>
        </w:trPr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782C6" w14:textId="77777777" w:rsidR="006371AD" w:rsidRPr="00C6005E" w:rsidRDefault="006271CC">
            <w:pPr>
              <w:spacing w:after="0" w:line="259" w:lineRule="auto"/>
              <w:ind w:left="0" w:right="106" w:firstLine="0"/>
              <w:jc w:val="center"/>
              <w:rPr>
                <w:lang w:val="ru-RU"/>
              </w:rPr>
            </w:pPr>
            <w:r w:rsidRPr="00C6005E">
              <w:rPr>
                <w:b/>
                <w:sz w:val="22"/>
                <w:lang w:val="ru-RU"/>
              </w:rPr>
              <w:t xml:space="preserve">РАСХОДНЫЕ МАТЕРИАЛЫ НА 1 УЧАСТНИКА </w:t>
            </w:r>
            <w:r w:rsidRPr="00C6005E">
              <w:rPr>
                <w:sz w:val="22"/>
                <w:lang w:val="ru-RU"/>
              </w:rPr>
              <w:t>(</w:t>
            </w:r>
            <w:r w:rsidRPr="00C6005E">
              <w:rPr>
                <w:sz w:val="32"/>
                <w:lang w:val="ru-RU"/>
              </w:rPr>
              <w:t>школьники</w:t>
            </w:r>
            <w:r w:rsidRPr="00C6005E">
              <w:rPr>
                <w:sz w:val="22"/>
                <w:lang w:val="ru-RU"/>
              </w:rPr>
              <w:t xml:space="preserve">) </w:t>
            </w:r>
          </w:p>
        </w:tc>
      </w:tr>
      <w:tr w:rsidR="006371AD" w14:paraId="5C8DB428" w14:textId="77777777" w:rsidTr="00466865">
        <w:tblPrEx>
          <w:tblCellMar>
            <w:top w:w="4" w:type="dxa"/>
            <w:right w:w="7" w:type="dxa"/>
          </w:tblCellMar>
        </w:tblPrEx>
        <w:trPr>
          <w:trHeight w:val="165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F34F" w14:textId="77777777" w:rsidR="006371AD" w:rsidRDefault="006271CC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10A4" w14:textId="696794D2" w:rsidR="006371AD" w:rsidRPr="00466865" w:rsidRDefault="00466865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Рейка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C2FA2" w14:textId="069CAB01" w:rsidR="006371AD" w:rsidRDefault="006371AD">
            <w:pPr>
              <w:spacing w:after="0" w:line="259" w:lineRule="auto"/>
              <w:ind w:left="0" w:right="50" w:firstLine="0"/>
              <w:jc w:val="right"/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1B57" w14:textId="3ADC8606" w:rsidR="006371AD" w:rsidRDefault="006371AD" w:rsidP="001950C2">
            <w:pPr>
              <w:spacing w:after="0" w:line="259" w:lineRule="auto"/>
              <w:ind w:left="0" w:right="104" w:firstLine="0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A901" w14:textId="77777777" w:rsidR="006371AD" w:rsidRDefault="006271CC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2"/>
              </w:rPr>
              <w:t>Шт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6161" w14:textId="17148A88" w:rsidR="006371AD" w:rsidRPr="00663C69" w:rsidRDefault="00466865">
            <w:pPr>
              <w:spacing w:after="0" w:line="259" w:lineRule="auto"/>
              <w:ind w:left="0" w:right="9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371AD" w14:paraId="785D826F" w14:textId="77777777" w:rsidTr="00466865">
        <w:tblPrEx>
          <w:tblCellMar>
            <w:top w:w="4" w:type="dxa"/>
            <w:right w:w="7" w:type="dxa"/>
          </w:tblCellMar>
        </w:tblPrEx>
        <w:trPr>
          <w:trHeight w:val="106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4E47" w14:textId="77777777" w:rsidR="006371AD" w:rsidRDefault="006271CC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DB46" w14:textId="77777777" w:rsidR="006371AD" w:rsidRDefault="006271CC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2"/>
              </w:rPr>
              <w:t xml:space="preserve">Ножка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0F256" w14:textId="1D7AAF1D" w:rsidR="006371AD" w:rsidRDefault="006271CC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81EC" w14:textId="265CC4FE" w:rsidR="006371AD" w:rsidRDefault="00696CC1" w:rsidP="001950C2">
            <w:pPr>
              <w:spacing w:after="0" w:line="259" w:lineRule="auto"/>
              <w:ind w:left="0" w:right="104" w:firstLine="0"/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272" w14:textId="77777777" w:rsidR="006371AD" w:rsidRDefault="006271CC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2"/>
              </w:rPr>
              <w:t>Шт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1398" w14:textId="77777777" w:rsidR="006371AD" w:rsidRDefault="006271CC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6371AD" w14:paraId="4FE7914F" w14:textId="77777777" w:rsidTr="00466865">
        <w:tblPrEx>
          <w:tblCellMar>
            <w:top w:w="4" w:type="dxa"/>
            <w:right w:w="7" w:type="dxa"/>
          </w:tblCellMar>
        </w:tblPrEx>
        <w:trPr>
          <w:trHeight w:val="9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2D2" w14:textId="77777777" w:rsidR="006371AD" w:rsidRDefault="006271CC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6DED" w14:textId="1E33A491" w:rsidR="006371AD" w:rsidRPr="00C6005E" w:rsidRDefault="00466865" w:rsidP="00663C6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Гвоздь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0FC8F" w14:textId="67F0D726" w:rsidR="006371AD" w:rsidRPr="00696CC1" w:rsidRDefault="006371AD" w:rsidP="00696CC1">
            <w:pPr>
              <w:spacing w:after="0" w:line="259" w:lineRule="auto"/>
              <w:ind w:left="0" w:right="24" w:firstLine="0"/>
              <w:rPr>
                <w:lang w:val="ru-RU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BD28" w14:textId="4CFB7F86" w:rsidR="006371AD" w:rsidRPr="00EE1655" w:rsidRDefault="006371AD" w:rsidP="00696CC1">
            <w:pPr>
              <w:spacing w:after="0" w:line="259" w:lineRule="auto"/>
              <w:ind w:left="0" w:right="102" w:firstLine="0"/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51D" w14:textId="77777777" w:rsidR="006371AD" w:rsidRDefault="006271CC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2"/>
              </w:rPr>
              <w:t>Шт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D80" w14:textId="4634DC15" w:rsidR="006371AD" w:rsidRPr="00466865" w:rsidRDefault="00466865">
            <w:pPr>
              <w:spacing w:after="0" w:line="259" w:lineRule="auto"/>
              <w:ind w:left="0" w:right="98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8</w:t>
            </w:r>
          </w:p>
        </w:tc>
      </w:tr>
    </w:tbl>
    <w:p w14:paraId="6D3E4556" w14:textId="70DED8B7" w:rsidR="00663C69" w:rsidRPr="008A0F16" w:rsidRDefault="00663C69" w:rsidP="008A0F16">
      <w:pPr>
        <w:pStyle w:val="a3"/>
        <w:numPr>
          <w:ilvl w:val="0"/>
          <w:numId w:val="3"/>
        </w:numPr>
        <w:spacing w:after="88" w:line="259" w:lineRule="auto"/>
        <w:ind w:left="0" w:right="0" w:firstLine="709"/>
        <w:rPr>
          <w:szCs w:val="24"/>
          <w:lang w:val="ru-RU"/>
        </w:rPr>
      </w:pPr>
      <w:r w:rsidRPr="008A0F16">
        <w:rPr>
          <w:b/>
          <w:szCs w:val="24"/>
          <w:lang w:val="ru-RU"/>
        </w:rPr>
        <w:t xml:space="preserve">Требования охраны труда и техники безопасности. </w:t>
      </w:r>
    </w:p>
    <w:p w14:paraId="08F6E490" w14:textId="77777777" w:rsidR="00663C69" w:rsidRPr="008A0F16" w:rsidRDefault="00663C69" w:rsidP="008A0F16">
      <w:pPr>
        <w:spacing w:after="0" w:line="259" w:lineRule="auto"/>
        <w:ind w:left="0" w:right="0" w:firstLine="709"/>
        <w:jc w:val="left"/>
        <w:rPr>
          <w:szCs w:val="24"/>
          <w:lang w:val="ru-RU"/>
        </w:rPr>
      </w:pPr>
      <w:r w:rsidRPr="008A0F16">
        <w:rPr>
          <w:b/>
          <w:szCs w:val="24"/>
          <w:lang w:val="ru-RU"/>
        </w:rPr>
        <w:t xml:space="preserve"> </w:t>
      </w:r>
    </w:p>
    <w:p w14:paraId="02AB2695" w14:textId="77777777" w:rsidR="00663C69" w:rsidRPr="008A0F16" w:rsidRDefault="00663C69" w:rsidP="008A0F16">
      <w:pPr>
        <w:spacing w:after="42"/>
        <w:ind w:left="0" w:right="594" w:firstLine="709"/>
        <w:rPr>
          <w:szCs w:val="24"/>
          <w:lang w:val="ru-RU"/>
        </w:rPr>
      </w:pPr>
      <w:r w:rsidRPr="008A0F16">
        <w:rPr>
          <w:szCs w:val="24"/>
          <w:lang w:val="ru-RU"/>
        </w:rPr>
        <w:t xml:space="preserve">Во время проведения соревнования необходимо соблюдать настоящую инструкцию, правила эксплуатации оборудования, механизмов и инструментов, не подвергать их механическим ударам, не допускать падений. При работе участник обязан: </w:t>
      </w:r>
    </w:p>
    <w:p w14:paraId="0E03FA86" w14:textId="77777777" w:rsidR="008A0F16" w:rsidRDefault="00663C69" w:rsidP="008A0F16">
      <w:pPr>
        <w:spacing w:after="4" w:line="339" w:lineRule="auto"/>
        <w:ind w:left="0" w:right="1344" w:firstLine="709"/>
        <w:jc w:val="left"/>
        <w:rPr>
          <w:szCs w:val="24"/>
          <w:lang w:val="ru-RU"/>
        </w:rPr>
      </w:pPr>
      <w:r w:rsidRPr="008A0F16">
        <w:rPr>
          <w:noProof/>
          <w:szCs w:val="24"/>
        </w:rPr>
        <w:drawing>
          <wp:inline distT="0" distB="0" distL="0" distR="0" wp14:anchorId="7DFB6778" wp14:editId="30BD6932">
            <wp:extent cx="237387" cy="168910"/>
            <wp:effectExtent l="0" t="0" r="0" b="0"/>
            <wp:docPr id="7956" name="Picture 7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" name="Picture 7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387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F16">
        <w:rPr>
          <w:szCs w:val="24"/>
          <w:lang w:val="ru-RU"/>
        </w:rPr>
        <w:t xml:space="preserve">поддерживать порядок и чистоту на своем рабочем месте; </w:t>
      </w:r>
    </w:p>
    <w:p w14:paraId="770310BB" w14:textId="089CBC07" w:rsidR="00663C69" w:rsidRPr="008A0F16" w:rsidRDefault="00663C69" w:rsidP="008A0F16">
      <w:pPr>
        <w:spacing w:line="370" w:lineRule="auto"/>
        <w:ind w:left="0" w:right="383" w:firstLine="709"/>
        <w:rPr>
          <w:szCs w:val="24"/>
          <w:lang w:val="ru-RU"/>
        </w:rPr>
      </w:pPr>
      <w:r w:rsidRPr="008A0F16">
        <w:rPr>
          <w:noProof/>
          <w:szCs w:val="24"/>
        </w:rPr>
        <w:drawing>
          <wp:inline distT="0" distB="0" distL="0" distR="0" wp14:anchorId="64240E1D" wp14:editId="563E4AFF">
            <wp:extent cx="237387" cy="168910"/>
            <wp:effectExtent l="0" t="0" r="0" b="0"/>
            <wp:docPr id="7960" name="Picture 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" name="Picture 79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387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F16">
        <w:rPr>
          <w:szCs w:val="24"/>
          <w:lang w:val="ru-RU"/>
        </w:rPr>
        <w:t>выполнять работу только исправным, инструментом</w:t>
      </w:r>
      <w:r w:rsidR="008A0F16">
        <w:rPr>
          <w:szCs w:val="24"/>
          <w:lang w:val="ru-RU"/>
        </w:rPr>
        <w:t>;</w:t>
      </w:r>
    </w:p>
    <w:p w14:paraId="325FE21F" w14:textId="0AD02DBA" w:rsidR="00663C69" w:rsidRPr="008A0F16" w:rsidRDefault="00663C69" w:rsidP="008A0F16">
      <w:pPr>
        <w:spacing w:after="108" w:line="259" w:lineRule="auto"/>
        <w:ind w:left="0" w:right="0" w:firstLine="709"/>
        <w:jc w:val="left"/>
        <w:rPr>
          <w:szCs w:val="24"/>
          <w:lang w:val="ru-RU"/>
        </w:rPr>
      </w:pPr>
    </w:p>
    <w:p w14:paraId="237285D9" w14:textId="77777777" w:rsidR="00663C69" w:rsidRPr="008A0F16" w:rsidRDefault="00663C69" w:rsidP="008A0F16">
      <w:pPr>
        <w:spacing w:after="51"/>
        <w:ind w:left="0" w:right="594" w:firstLine="709"/>
        <w:rPr>
          <w:szCs w:val="24"/>
          <w:lang w:val="ru-RU"/>
        </w:rPr>
      </w:pPr>
      <w:r w:rsidRPr="008A0F16">
        <w:rPr>
          <w:szCs w:val="24"/>
          <w:lang w:val="ru-RU"/>
        </w:rPr>
        <w:lastRenderedPageBreak/>
        <w:t xml:space="preserve">Участникам запрещается: </w:t>
      </w:r>
    </w:p>
    <w:p w14:paraId="6E610866" w14:textId="234793A4" w:rsidR="00466865" w:rsidRDefault="00466865" w:rsidP="008A0F16">
      <w:pPr>
        <w:spacing w:after="44"/>
        <w:ind w:left="0" w:right="594" w:firstLine="709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663C69" w:rsidRPr="008A0F16">
        <w:rPr>
          <w:szCs w:val="24"/>
          <w:lang w:val="ru-RU"/>
        </w:rPr>
        <w:t xml:space="preserve">допускать скапливание посторонних предметов на рабочих местах; </w:t>
      </w:r>
    </w:p>
    <w:p w14:paraId="314B6B07" w14:textId="3C8BCAD4" w:rsidR="008A0F16" w:rsidRPr="008A0F16" w:rsidRDefault="00466865" w:rsidP="008A0F16">
      <w:pPr>
        <w:spacing w:after="44"/>
        <w:ind w:left="0" w:right="594" w:firstLine="709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663C69" w:rsidRPr="008A0F16">
        <w:rPr>
          <w:szCs w:val="24"/>
          <w:lang w:val="ru-RU"/>
        </w:rPr>
        <w:t>захламлять верстаки;</w:t>
      </w:r>
    </w:p>
    <w:p w14:paraId="27D80500" w14:textId="0ED7366E" w:rsidR="00663C69" w:rsidRPr="008A0F16" w:rsidRDefault="00466865" w:rsidP="008A0F16">
      <w:pPr>
        <w:spacing w:after="51"/>
        <w:ind w:left="0" w:right="594" w:firstLine="709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663C69" w:rsidRPr="008A0F16">
        <w:rPr>
          <w:szCs w:val="24"/>
          <w:lang w:val="ru-RU"/>
        </w:rPr>
        <w:t>выносить с площадки проведения соревнования и вносить в нее любые предметы, приборы и оборудование без согласования с экспертом (иного ответственного лица).</w:t>
      </w:r>
    </w:p>
    <w:p w14:paraId="25448D18" w14:textId="77777777" w:rsidR="00663C69" w:rsidRPr="008A0F16" w:rsidRDefault="00663C69" w:rsidP="008A0F16">
      <w:pPr>
        <w:spacing w:after="108" w:line="333" w:lineRule="auto"/>
        <w:ind w:left="0" w:right="594" w:firstLine="709"/>
        <w:rPr>
          <w:szCs w:val="24"/>
          <w:lang w:val="ru-RU"/>
        </w:rPr>
      </w:pPr>
      <w:r w:rsidRPr="008A0F16">
        <w:rPr>
          <w:szCs w:val="24"/>
          <w:lang w:val="ru-RU"/>
        </w:rPr>
        <w:t xml:space="preserve">Обо всех неполадках в работе необходимо ставить в известность эксперта (иного ответственного лица). </w:t>
      </w:r>
    </w:p>
    <w:p w14:paraId="51E59F1E" w14:textId="77777777" w:rsidR="00663C69" w:rsidRPr="008A0F16" w:rsidRDefault="00663C69" w:rsidP="008A0F16">
      <w:pPr>
        <w:spacing w:after="0" w:line="259" w:lineRule="auto"/>
        <w:ind w:left="0" w:right="0" w:firstLine="709"/>
        <w:jc w:val="left"/>
        <w:rPr>
          <w:szCs w:val="24"/>
          <w:lang w:val="ru-RU"/>
        </w:rPr>
      </w:pPr>
      <w:r w:rsidRPr="008A0F16">
        <w:rPr>
          <w:szCs w:val="24"/>
          <w:lang w:val="ru-RU"/>
        </w:rPr>
        <w:t xml:space="preserve"> </w:t>
      </w:r>
    </w:p>
    <w:p w14:paraId="7BD9294C" w14:textId="5A8CC541" w:rsidR="00663C69" w:rsidRPr="008A0F16" w:rsidRDefault="00663C69" w:rsidP="008A0F16">
      <w:pPr>
        <w:spacing w:after="64" w:line="250" w:lineRule="auto"/>
        <w:ind w:left="0" w:right="0" w:firstLine="709"/>
        <w:jc w:val="left"/>
        <w:rPr>
          <w:szCs w:val="24"/>
          <w:lang w:val="ru-RU"/>
        </w:rPr>
      </w:pPr>
      <w:r w:rsidRPr="008A0F16">
        <w:rPr>
          <w:b/>
          <w:szCs w:val="24"/>
          <w:lang w:val="ru-RU"/>
        </w:rPr>
        <w:t xml:space="preserve">ТРЕБОВАНИЯ БЕЗОПАСНОСТИ В АВАРИЙНЫХ СИТУАЦИЯХ. </w:t>
      </w:r>
    </w:p>
    <w:p w14:paraId="55124BCF" w14:textId="77777777" w:rsidR="00663C69" w:rsidRPr="008A0F16" w:rsidRDefault="00663C69" w:rsidP="008A0F16">
      <w:pPr>
        <w:spacing w:after="38"/>
        <w:ind w:left="0" w:right="594" w:firstLine="709"/>
        <w:rPr>
          <w:szCs w:val="24"/>
          <w:lang w:val="ru-RU"/>
        </w:rPr>
      </w:pPr>
      <w:r w:rsidRPr="008A0F16">
        <w:rPr>
          <w:szCs w:val="24"/>
          <w:lang w:val="ru-RU"/>
        </w:rPr>
        <w:t xml:space="preserve">При получении травмы сообщить об этом эксперту (иному ответственному лицу). </w:t>
      </w:r>
    </w:p>
    <w:p w14:paraId="39F32023" w14:textId="77777777" w:rsidR="00663C69" w:rsidRPr="008A0F16" w:rsidRDefault="00663C69" w:rsidP="008A0F16">
      <w:pPr>
        <w:spacing w:after="40" w:line="250" w:lineRule="auto"/>
        <w:ind w:left="0" w:right="0" w:firstLine="709"/>
        <w:jc w:val="left"/>
        <w:rPr>
          <w:b/>
          <w:szCs w:val="24"/>
          <w:lang w:val="ru-RU"/>
        </w:rPr>
      </w:pPr>
    </w:p>
    <w:p w14:paraId="3F24B3AF" w14:textId="77777777" w:rsidR="00663C69" w:rsidRPr="008A0F16" w:rsidRDefault="00663C69" w:rsidP="008A0F16">
      <w:pPr>
        <w:spacing w:after="40" w:line="250" w:lineRule="auto"/>
        <w:ind w:left="0" w:right="0" w:firstLine="709"/>
        <w:jc w:val="left"/>
        <w:rPr>
          <w:szCs w:val="24"/>
          <w:lang w:val="ru-RU"/>
        </w:rPr>
      </w:pPr>
      <w:r w:rsidRPr="008A0F16">
        <w:rPr>
          <w:b/>
          <w:szCs w:val="24"/>
          <w:lang w:val="ru-RU"/>
        </w:rPr>
        <w:t xml:space="preserve">ТРЕБОВАНИЯ БЕЗОПАСНОСТИ ПО ОКОНЧАНИИ СОРЕВНОВАНИЯ. </w:t>
      </w:r>
    </w:p>
    <w:p w14:paraId="7E0E19A9" w14:textId="77777777" w:rsidR="00663C69" w:rsidRPr="008A0F16" w:rsidRDefault="00663C69" w:rsidP="008A0F16">
      <w:pPr>
        <w:spacing w:line="333" w:lineRule="auto"/>
        <w:ind w:left="0" w:right="594" w:firstLine="709"/>
        <w:rPr>
          <w:szCs w:val="24"/>
          <w:lang w:val="ru-RU"/>
        </w:rPr>
      </w:pPr>
      <w:r w:rsidRPr="008A0F16">
        <w:rPr>
          <w:szCs w:val="24"/>
          <w:lang w:val="ru-RU"/>
        </w:rPr>
        <w:t xml:space="preserve">Привести в порядок рабочее место. </w:t>
      </w:r>
    </w:p>
    <w:p w14:paraId="60C28FFC" w14:textId="77777777" w:rsidR="006371AD" w:rsidRPr="008A0F16" w:rsidRDefault="006371AD" w:rsidP="008A0F16">
      <w:pPr>
        <w:spacing w:after="0" w:line="259" w:lineRule="auto"/>
        <w:ind w:left="0" w:right="6989" w:firstLine="709"/>
        <w:jc w:val="left"/>
        <w:rPr>
          <w:szCs w:val="24"/>
          <w:lang w:val="ru-RU"/>
        </w:rPr>
      </w:pPr>
    </w:p>
    <w:sectPr w:rsidR="006371AD" w:rsidRPr="008A0F16" w:rsidSect="00D60331">
      <w:pgSz w:w="11911" w:h="16841"/>
      <w:pgMar w:top="857" w:right="57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CB5"/>
    <w:multiLevelType w:val="hybridMultilevel"/>
    <w:tmpl w:val="459A7808"/>
    <w:lvl w:ilvl="0" w:tplc="44502CAE">
      <w:start w:val="1"/>
      <w:numFmt w:val="decimal"/>
      <w:lvlText w:val="%1."/>
      <w:lvlJc w:val="left"/>
      <w:pPr>
        <w:ind w:left="1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4989A">
      <w:start w:val="1"/>
      <w:numFmt w:val="lowerLetter"/>
      <w:lvlText w:val="%2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0C6F0">
      <w:start w:val="1"/>
      <w:numFmt w:val="lowerRoman"/>
      <w:lvlText w:val="%3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6073A">
      <w:start w:val="1"/>
      <w:numFmt w:val="decimal"/>
      <w:lvlText w:val="%4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CEC10">
      <w:start w:val="1"/>
      <w:numFmt w:val="lowerLetter"/>
      <w:lvlText w:val="%5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35CE">
      <w:start w:val="1"/>
      <w:numFmt w:val="lowerRoman"/>
      <w:lvlText w:val="%6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CE890">
      <w:start w:val="1"/>
      <w:numFmt w:val="decimal"/>
      <w:lvlText w:val="%7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EAF0C">
      <w:start w:val="1"/>
      <w:numFmt w:val="lowerLetter"/>
      <w:lvlText w:val="%8"/>
      <w:lvlJc w:val="left"/>
      <w:pPr>
        <w:ind w:left="6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E0186">
      <w:start w:val="1"/>
      <w:numFmt w:val="lowerRoman"/>
      <w:lvlText w:val="%9"/>
      <w:lvlJc w:val="left"/>
      <w:pPr>
        <w:ind w:left="7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65561"/>
    <w:multiLevelType w:val="hybridMultilevel"/>
    <w:tmpl w:val="609A5524"/>
    <w:lvl w:ilvl="0" w:tplc="BC28C092">
      <w:start w:val="3"/>
      <w:numFmt w:val="decimal"/>
      <w:lvlText w:val="%1.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2EB7B2">
      <w:start w:val="1"/>
      <w:numFmt w:val="lowerLetter"/>
      <w:lvlText w:val="%2"/>
      <w:lvlJc w:val="left"/>
      <w:pPr>
        <w:ind w:left="2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64A77A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3A6388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E02EC8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DA9FE0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E4C232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70C03C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E68560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A60FA1"/>
    <w:multiLevelType w:val="hybridMultilevel"/>
    <w:tmpl w:val="8E26D066"/>
    <w:lvl w:ilvl="0" w:tplc="84923640">
      <w:start w:val="2"/>
      <w:numFmt w:val="decimal"/>
      <w:lvlText w:val="%1."/>
      <w:lvlJc w:val="left"/>
      <w:pPr>
        <w:ind w:left="1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4A0304">
      <w:start w:val="1"/>
      <w:numFmt w:val="lowerLetter"/>
      <w:lvlText w:val="%2"/>
      <w:lvlJc w:val="left"/>
      <w:pPr>
        <w:ind w:left="2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8FC2">
      <w:start w:val="1"/>
      <w:numFmt w:val="lowerRoman"/>
      <w:lvlText w:val="%3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2D446">
      <w:start w:val="1"/>
      <w:numFmt w:val="decimal"/>
      <w:lvlText w:val="%4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E461A0">
      <w:start w:val="1"/>
      <w:numFmt w:val="lowerLetter"/>
      <w:lvlText w:val="%5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1695D2">
      <w:start w:val="1"/>
      <w:numFmt w:val="lowerRoman"/>
      <w:lvlText w:val="%6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0E91F8">
      <w:start w:val="1"/>
      <w:numFmt w:val="decimal"/>
      <w:lvlText w:val="%7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54E6E4">
      <w:start w:val="1"/>
      <w:numFmt w:val="lowerLetter"/>
      <w:lvlText w:val="%8"/>
      <w:lvlJc w:val="left"/>
      <w:pPr>
        <w:ind w:left="6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2EEAF4">
      <w:start w:val="1"/>
      <w:numFmt w:val="lowerRoman"/>
      <w:lvlText w:val="%9"/>
      <w:lvlJc w:val="left"/>
      <w:pPr>
        <w:ind w:left="7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D15CFA"/>
    <w:multiLevelType w:val="hybridMultilevel"/>
    <w:tmpl w:val="609A5524"/>
    <w:lvl w:ilvl="0" w:tplc="BC28C092">
      <w:start w:val="3"/>
      <w:numFmt w:val="decimal"/>
      <w:lvlText w:val="%1.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2EB7B2">
      <w:start w:val="1"/>
      <w:numFmt w:val="lowerLetter"/>
      <w:lvlText w:val="%2"/>
      <w:lvlJc w:val="left"/>
      <w:pPr>
        <w:ind w:left="2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64A77A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3A6388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E02EC8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DA9FE0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E4C232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70C03C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E68560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AD"/>
    <w:rsid w:val="000653E4"/>
    <w:rsid w:val="000A5B62"/>
    <w:rsid w:val="000A6364"/>
    <w:rsid w:val="001601BE"/>
    <w:rsid w:val="00187E1B"/>
    <w:rsid w:val="001950C2"/>
    <w:rsid w:val="001E6E52"/>
    <w:rsid w:val="002B73D9"/>
    <w:rsid w:val="003A0B8F"/>
    <w:rsid w:val="003A40FC"/>
    <w:rsid w:val="00466865"/>
    <w:rsid w:val="004F7D0E"/>
    <w:rsid w:val="00503A72"/>
    <w:rsid w:val="0053243F"/>
    <w:rsid w:val="00567C6F"/>
    <w:rsid w:val="005B055B"/>
    <w:rsid w:val="005D7FBB"/>
    <w:rsid w:val="006271CC"/>
    <w:rsid w:val="006371AD"/>
    <w:rsid w:val="006556E9"/>
    <w:rsid w:val="006617A6"/>
    <w:rsid w:val="00663C69"/>
    <w:rsid w:val="00696CC1"/>
    <w:rsid w:val="006D4EE8"/>
    <w:rsid w:val="006F6B30"/>
    <w:rsid w:val="00777357"/>
    <w:rsid w:val="008A0F16"/>
    <w:rsid w:val="009A573A"/>
    <w:rsid w:val="00B27F54"/>
    <w:rsid w:val="00B47D0D"/>
    <w:rsid w:val="00B662AB"/>
    <w:rsid w:val="00BA7D7C"/>
    <w:rsid w:val="00BD20DF"/>
    <w:rsid w:val="00C41148"/>
    <w:rsid w:val="00C6005E"/>
    <w:rsid w:val="00C775A2"/>
    <w:rsid w:val="00C94200"/>
    <w:rsid w:val="00D42326"/>
    <w:rsid w:val="00D60331"/>
    <w:rsid w:val="00E03A32"/>
    <w:rsid w:val="00E047E9"/>
    <w:rsid w:val="00EE1655"/>
    <w:rsid w:val="00EF3A7A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CCCD"/>
  <w15:docId w15:val="{01A24E68-F49E-45F7-9DE7-02036B0C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2" w:lineRule="auto"/>
      <w:ind w:left="834" w:right="6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9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makeevadr</dc:creator>
  <cp:keywords/>
  <cp:lastModifiedBy>Liubov Betchitova</cp:lastModifiedBy>
  <cp:revision>29</cp:revision>
  <dcterms:created xsi:type="dcterms:W3CDTF">2025-02-27T03:53:00Z</dcterms:created>
  <dcterms:modified xsi:type="dcterms:W3CDTF">2026-03-05T07:47:00Z</dcterms:modified>
</cp:coreProperties>
</file>